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EECB5" w14:textId="77777777" w:rsidR="00D515CB" w:rsidRPr="002B73BF" w:rsidRDefault="00D515CB" w:rsidP="00D515CB"/>
    <w:p w14:paraId="0F0BAA82" w14:textId="77777777" w:rsidR="00D515CB" w:rsidRPr="002B73BF" w:rsidRDefault="00D515CB" w:rsidP="00D515CB"/>
    <w:p w14:paraId="4D98ED08" w14:textId="77777777" w:rsidR="00D515CB" w:rsidRPr="002B73BF" w:rsidRDefault="00D515CB" w:rsidP="00D515CB"/>
    <w:p w14:paraId="7ECA2165" w14:textId="77777777" w:rsidR="00D515CB" w:rsidRPr="002B73BF" w:rsidRDefault="00D515CB" w:rsidP="00D515CB"/>
    <w:p w14:paraId="2B702990" w14:textId="77777777" w:rsidR="00D515CB" w:rsidRPr="002B73BF" w:rsidRDefault="00D515CB" w:rsidP="00D515CB"/>
    <w:p w14:paraId="08F7352F" w14:textId="77777777" w:rsidR="00D515CB" w:rsidRPr="002B73BF" w:rsidRDefault="00D515CB" w:rsidP="00D515CB"/>
    <w:p w14:paraId="0EC00493" w14:textId="77777777" w:rsidR="00D515CB" w:rsidRPr="002B73BF" w:rsidRDefault="00D515CB" w:rsidP="00D515CB"/>
    <w:p w14:paraId="777C2D3A" w14:textId="77777777" w:rsidR="00D515CB" w:rsidRPr="002B73BF" w:rsidRDefault="00D515CB" w:rsidP="00D515CB"/>
    <w:p w14:paraId="71E00241" w14:textId="77777777" w:rsidR="00D515CB" w:rsidRPr="002B73BF" w:rsidRDefault="00D515CB" w:rsidP="00D515CB"/>
    <w:p w14:paraId="39C35EF1" w14:textId="77777777" w:rsidR="00D515CB" w:rsidRPr="002B73BF" w:rsidRDefault="00D515CB" w:rsidP="00D515CB"/>
    <w:p w14:paraId="171E099D" w14:textId="77777777" w:rsidR="00D515CB" w:rsidRPr="002B73BF" w:rsidRDefault="00D515CB" w:rsidP="00D515CB"/>
    <w:p w14:paraId="76637924" w14:textId="77777777" w:rsidR="00D515CB" w:rsidRPr="002B73BF" w:rsidRDefault="00D515CB" w:rsidP="00D515CB"/>
    <w:p w14:paraId="06624FCC" w14:textId="60FED241" w:rsidR="00E75DC8" w:rsidRPr="00E75DC8" w:rsidRDefault="004F36BD" w:rsidP="00E75DC8">
      <w:pPr>
        <w:pStyle w:val="Kop10"/>
        <w:jc w:val="center"/>
      </w:pPr>
      <w:r>
        <w:t>Algemene Voorwaarden</w:t>
      </w:r>
    </w:p>
    <w:p w14:paraId="049C052D" w14:textId="77777777" w:rsidR="00D515CB" w:rsidRPr="002B73BF" w:rsidRDefault="00D515CB" w:rsidP="00D515CB"/>
    <w:p w14:paraId="7F14E2DA" w14:textId="56DBA815" w:rsidR="190D9955" w:rsidRDefault="190D9955" w:rsidP="0A38FA12">
      <w:pPr>
        <w:pStyle w:val="kop2a"/>
        <w:jc w:val="center"/>
      </w:pPr>
      <w:r>
        <w:t>Trainingen</w:t>
      </w:r>
    </w:p>
    <w:p w14:paraId="5EF0F647" w14:textId="77777777" w:rsidR="00D515CB" w:rsidRPr="002B73BF" w:rsidRDefault="00D515CB" w:rsidP="00D515CB"/>
    <w:p w14:paraId="5D24E8AB" w14:textId="77777777" w:rsidR="00D515CB" w:rsidRPr="002B73BF" w:rsidRDefault="00D515CB" w:rsidP="00D515CB"/>
    <w:p w14:paraId="6BFED105" w14:textId="5F3C723E" w:rsidR="00D515CB" w:rsidRDefault="00D515CB" w:rsidP="00D515CB"/>
    <w:p w14:paraId="2CF7AC2F" w14:textId="349563FC" w:rsidR="004F36BD" w:rsidRDefault="004F36BD" w:rsidP="00D515CB"/>
    <w:p w14:paraId="62299D60" w14:textId="71875C1D" w:rsidR="004F36BD" w:rsidRDefault="004F36BD" w:rsidP="00D515CB"/>
    <w:p w14:paraId="70E5C87B" w14:textId="3A4911F1" w:rsidR="004F36BD" w:rsidRDefault="004F36BD" w:rsidP="00D515CB"/>
    <w:p w14:paraId="20421CC0" w14:textId="2355AF31" w:rsidR="004F36BD" w:rsidRDefault="004F36BD" w:rsidP="00D515CB"/>
    <w:p w14:paraId="292EC28B" w14:textId="01EA1CE0" w:rsidR="004F36BD" w:rsidRDefault="004F36BD" w:rsidP="00D515CB"/>
    <w:p w14:paraId="0D6270B4" w14:textId="77777777" w:rsidR="004F36BD" w:rsidRPr="002B73BF" w:rsidRDefault="004F36BD" w:rsidP="00D515CB"/>
    <w:p w14:paraId="29A5920C" w14:textId="77777777" w:rsidR="00D515CB" w:rsidRPr="002B73BF" w:rsidRDefault="00D515CB" w:rsidP="00D515CB"/>
    <w:p w14:paraId="4FE0991F" w14:textId="77777777" w:rsidR="00D515CB" w:rsidRPr="002B73BF" w:rsidRDefault="00D515CB" w:rsidP="00D515CB"/>
    <w:p w14:paraId="765F0E07" w14:textId="77777777" w:rsidR="00D515CB" w:rsidRPr="002B73BF" w:rsidRDefault="00D515CB" w:rsidP="00D515CB"/>
    <w:p w14:paraId="37AA2598" w14:textId="77777777" w:rsidR="00D515CB" w:rsidRPr="002B73BF" w:rsidRDefault="00D515CB" w:rsidP="00D515CB"/>
    <w:p w14:paraId="5AAC72ED" w14:textId="77777777" w:rsidR="00D515CB" w:rsidRPr="002B73BF" w:rsidRDefault="00D515CB" w:rsidP="00D515CB"/>
    <w:p w14:paraId="24C1CDDC" w14:textId="77777777" w:rsidR="00D515CB" w:rsidRPr="002B73BF" w:rsidRDefault="00D515CB" w:rsidP="00D515CB"/>
    <w:p w14:paraId="266165AD" w14:textId="77777777" w:rsidR="00D515CB" w:rsidRPr="002B73BF" w:rsidRDefault="00D515CB" w:rsidP="00D515CB"/>
    <w:p w14:paraId="0186634F" w14:textId="77777777" w:rsidR="00D515CB" w:rsidRPr="002B73BF" w:rsidRDefault="00D515CB" w:rsidP="00D515CB"/>
    <w:p w14:paraId="1B9C8FCA" w14:textId="77777777" w:rsidR="00D515CB" w:rsidRPr="002B73BF" w:rsidRDefault="00D515CB" w:rsidP="00D515CB"/>
    <w:p w14:paraId="6044F3CD" w14:textId="77777777" w:rsidR="00D515CB" w:rsidRPr="002B73BF" w:rsidRDefault="00D515CB" w:rsidP="00D515CB"/>
    <w:p w14:paraId="5049E663" w14:textId="77777777" w:rsidR="00D515CB" w:rsidRPr="002B73BF" w:rsidRDefault="00D515CB" w:rsidP="00D515CB"/>
    <w:p w14:paraId="3E183D21" w14:textId="26815DD1" w:rsidR="00D515CB" w:rsidRPr="002B73BF" w:rsidRDefault="1C7FFA7C" w:rsidP="0A38FA12">
      <w:pPr>
        <w:pStyle w:val="Paragraaf4a"/>
        <w:jc w:val="right"/>
      </w:pPr>
      <w:r>
        <w:t>Leren &amp; Ontwikkelen</w:t>
      </w:r>
      <w:r w:rsidR="008F6EA1">
        <w:t xml:space="preserve">, </w:t>
      </w:r>
      <w:r w:rsidR="335EFAAF">
        <w:t>S. van der Hulst</w:t>
      </w:r>
    </w:p>
    <w:p w14:paraId="42EDFAAC" w14:textId="58088C9F" w:rsidR="00D515CB" w:rsidRPr="002B73BF" w:rsidRDefault="00E75DC8" w:rsidP="0A38FA12">
      <w:pPr>
        <w:pStyle w:val="Paragraaf4a"/>
        <w:jc w:val="right"/>
      </w:pPr>
      <w:r>
        <w:t xml:space="preserve">Den Bosch, </w:t>
      </w:r>
      <w:r w:rsidR="004A6443">
        <w:t>26</w:t>
      </w:r>
      <w:r w:rsidR="294C9A79">
        <w:t>-03-2026</w:t>
      </w:r>
    </w:p>
    <w:p w14:paraId="780A8ECC" w14:textId="77777777" w:rsidR="00D515CB" w:rsidRDefault="00D515CB" w:rsidP="00D515CB">
      <w:pPr>
        <w:spacing w:line="280" w:lineRule="exact"/>
        <w:rPr>
          <w:szCs w:val="22"/>
        </w:rPr>
      </w:pPr>
    </w:p>
    <w:p w14:paraId="28D3C88E" w14:textId="2459DA50" w:rsidR="008F6EA1" w:rsidRDefault="008F6EA1" w:rsidP="00D515CB">
      <w:pPr>
        <w:spacing w:line="280" w:lineRule="exact"/>
        <w:rPr>
          <w:szCs w:val="22"/>
        </w:rPr>
      </w:pPr>
      <w:r>
        <w:rPr>
          <w:szCs w:val="22"/>
        </w:rPr>
        <w:br w:type="page"/>
      </w:r>
    </w:p>
    <w:p w14:paraId="355F7BD4" w14:textId="77777777" w:rsidR="00D515CB" w:rsidRPr="002B73BF" w:rsidRDefault="00D515CB" w:rsidP="00D515CB">
      <w:pPr>
        <w:spacing w:line="280" w:lineRule="exact"/>
        <w:rPr>
          <w:szCs w:val="22"/>
        </w:rPr>
      </w:pPr>
    </w:p>
    <w:p w14:paraId="45B74F8E" w14:textId="1EDC42D6" w:rsidR="00D515CB" w:rsidRPr="008D76DF" w:rsidRDefault="004F36BD" w:rsidP="008D76DF">
      <w:pPr>
        <w:pStyle w:val="Hoofstuk3a"/>
        <w:rPr>
          <w:lang w:val="nl-NL"/>
        </w:rPr>
      </w:pPr>
      <w:r>
        <w:rPr>
          <w:lang w:val="nl-NL"/>
        </w:rPr>
        <w:t>Artikel 1. Definities</w:t>
      </w:r>
    </w:p>
    <w:p w14:paraId="5242351F" w14:textId="34DD50C2" w:rsidR="09C6C809" w:rsidRDefault="09C6C809" w:rsidP="09C6C809">
      <w:pPr>
        <w:pStyle w:val="Hoofstuk3a"/>
        <w:rPr>
          <w:lang w:val="nl-NL"/>
        </w:rPr>
      </w:pPr>
    </w:p>
    <w:p w14:paraId="5609B1EB" w14:textId="62E0DA52" w:rsidR="00F85DC5" w:rsidRDefault="004F36BD" w:rsidP="00D515CB">
      <w:pPr>
        <w:spacing w:line="280" w:lineRule="exact"/>
      </w:pPr>
      <w:r>
        <w:t>Stichting Jeugdbescherming Brabant (KVK 17151696): hierna te noemen Jeugdbescherming Brabant</w:t>
      </w:r>
      <w:r w:rsidR="009160C3">
        <w:t xml:space="preserve"> of Opdrachtnemer</w:t>
      </w:r>
      <w:r>
        <w:t>.</w:t>
      </w:r>
    </w:p>
    <w:p w14:paraId="7C885BA3" w14:textId="1630809E" w:rsidR="004F36BD" w:rsidRDefault="004F36BD" w:rsidP="00D515CB">
      <w:pPr>
        <w:spacing w:line="280" w:lineRule="exact"/>
        <w:rPr>
          <w:szCs w:val="22"/>
        </w:rPr>
      </w:pPr>
    </w:p>
    <w:p w14:paraId="5DC2DF60" w14:textId="15A0258A" w:rsidR="004F36BD" w:rsidRDefault="004F36BD" w:rsidP="00D515CB">
      <w:pPr>
        <w:spacing w:line="280" w:lineRule="exact"/>
        <w:rPr>
          <w:szCs w:val="22"/>
        </w:rPr>
      </w:pPr>
      <w:r>
        <w:rPr>
          <w:szCs w:val="22"/>
        </w:rPr>
        <w:t xml:space="preserve">Opdrachtgever: </w:t>
      </w:r>
      <w:r w:rsidR="009160C3">
        <w:rPr>
          <w:szCs w:val="22"/>
        </w:rPr>
        <w:t>O</w:t>
      </w:r>
      <w:r>
        <w:rPr>
          <w:szCs w:val="22"/>
        </w:rPr>
        <w:t xml:space="preserve">pdrachtgever de natuurlijke persoon of rechtspersoon, met wie een overeenkomst met betrekking tot deelname aan een </w:t>
      </w:r>
      <w:r w:rsidR="00000FE7">
        <w:rPr>
          <w:szCs w:val="22"/>
        </w:rPr>
        <w:t>deelnemer</w:t>
      </w:r>
      <w:r>
        <w:rPr>
          <w:szCs w:val="22"/>
        </w:rPr>
        <w:t xml:space="preserve"> is gesloten.</w:t>
      </w:r>
    </w:p>
    <w:p w14:paraId="631AA69F" w14:textId="77777777" w:rsidR="00F85DC5" w:rsidRDefault="00F85DC5" w:rsidP="00D515CB">
      <w:pPr>
        <w:spacing w:line="280" w:lineRule="exact"/>
        <w:rPr>
          <w:szCs w:val="22"/>
        </w:rPr>
      </w:pPr>
    </w:p>
    <w:p w14:paraId="55B88068" w14:textId="101D062D" w:rsidR="008F6EA1" w:rsidRDefault="77AF8D10" w:rsidP="0A38FA12">
      <w:pPr>
        <w:spacing w:line="280" w:lineRule="exact"/>
      </w:pPr>
      <w:r>
        <w:t>Deelnemer</w:t>
      </w:r>
      <w:r w:rsidR="04D4170B">
        <w:t xml:space="preserve">: de natuurlijke persoon die feitelijk namens de opdrachtgever aan de </w:t>
      </w:r>
      <w:r w:rsidR="48ED89EF">
        <w:t>training</w:t>
      </w:r>
      <w:r w:rsidR="04D4170B">
        <w:t xml:space="preserve"> deelneemt.</w:t>
      </w:r>
    </w:p>
    <w:p w14:paraId="7EB68C37" w14:textId="7A192770" w:rsidR="003D2677" w:rsidRDefault="003D2677" w:rsidP="00D515CB">
      <w:pPr>
        <w:spacing w:line="280" w:lineRule="exact"/>
        <w:rPr>
          <w:szCs w:val="22"/>
        </w:rPr>
      </w:pPr>
    </w:p>
    <w:p w14:paraId="320AFB29" w14:textId="1917EDAA" w:rsidR="003D2677" w:rsidRDefault="4CCC0EAC" w:rsidP="0A38FA12">
      <w:pPr>
        <w:spacing w:line="280" w:lineRule="exact"/>
      </w:pPr>
      <w:r>
        <w:t>Training</w:t>
      </w:r>
      <w:r w:rsidR="003D2677">
        <w:t xml:space="preserve">: </w:t>
      </w:r>
      <w:r w:rsidR="00E0623B">
        <w:t>cursus,</w:t>
      </w:r>
      <w:r w:rsidR="003D2677">
        <w:t xml:space="preserve"> training, workshop</w:t>
      </w:r>
      <w:r w:rsidR="6544BBE6">
        <w:t xml:space="preserve">, </w:t>
      </w:r>
      <w:r w:rsidR="4043977B">
        <w:t xml:space="preserve">voorlichting, </w:t>
      </w:r>
      <w:r w:rsidR="6544BBE6">
        <w:t>intervisie</w:t>
      </w:r>
      <w:r w:rsidR="003D2677">
        <w:t xml:space="preserve"> of enige andere bijeenkomst met als doel het overbrengen en/of vergroten van kennis en/of vaardigheden.</w:t>
      </w:r>
    </w:p>
    <w:p w14:paraId="5FDCEEF7" w14:textId="77777777" w:rsidR="00961221" w:rsidRDefault="00961221" w:rsidP="0A38FA12">
      <w:pPr>
        <w:spacing w:line="280" w:lineRule="exact"/>
      </w:pPr>
    </w:p>
    <w:p w14:paraId="5ADD8DAD" w14:textId="7EF7A1FD" w:rsidR="00272BFE" w:rsidRDefault="00961221" w:rsidP="00272BFE">
      <w:pPr>
        <w:spacing w:line="280" w:lineRule="exact"/>
      </w:pPr>
      <w:r>
        <w:t>‘In Company’</w:t>
      </w:r>
      <w:r w:rsidR="00E0623B">
        <w:t xml:space="preserve">-training: </w:t>
      </w:r>
      <w:r w:rsidR="00272BFE">
        <w:t>d</w:t>
      </w:r>
      <w:r w:rsidR="00272BFE" w:rsidRPr="00272BFE">
        <w:t xml:space="preserve">oor de opdrachtnemer verzorgde </w:t>
      </w:r>
      <w:r w:rsidR="00272BFE">
        <w:t>(</w:t>
      </w:r>
      <w:r w:rsidR="00272BFE" w:rsidRPr="00272BFE">
        <w:t>maatwerk</w:t>
      </w:r>
      <w:r w:rsidR="00272BFE">
        <w:t>)</w:t>
      </w:r>
      <w:r w:rsidR="00272BFE" w:rsidRPr="00272BFE">
        <w:t>training die, op verzoek van de opdrachtgever, binnen diens organisatie en op een door de opdrachtgever bepaalde locatie en tijd wordt uitgevoerd.</w:t>
      </w:r>
    </w:p>
    <w:p w14:paraId="5D04A8CA" w14:textId="77777777" w:rsidR="0038059E" w:rsidRDefault="0038059E" w:rsidP="00272BFE">
      <w:pPr>
        <w:spacing w:line="280" w:lineRule="exact"/>
      </w:pPr>
    </w:p>
    <w:p w14:paraId="4B157A9A" w14:textId="6FD53B4F" w:rsidR="003D2677" w:rsidRPr="008D76DF" w:rsidRDefault="0038059E" w:rsidP="00D515CB">
      <w:pPr>
        <w:spacing w:line="280" w:lineRule="exact"/>
      </w:pPr>
      <w:r>
        <w:t>‘Open inschrijving’: een deelnemer die zich individueel</w:t>
      </w:r>
      <w:r w:rsidR="008D76DF">
        <w:t xml:space="preserve"> via </w:t>
      </w:r>
      <w:proofErr w:type="spellStart"/>
      <w:r w:rsidR="008D76DF">
        <w:t>Jeugdzorgleert</w:t>
      </w:r>
      <w:proofErr w:type="spellEnd"/>
      <w:r>
        <w:t xml:space="preserve"> inschrijft voor een training di</w:t>
      </w:r>
      <w:r w:rsidR="008D76DF">
        <w:t>e door Jeugdbescherming Brabant wordt gegeven</w:t>
      </w:r>
    </w:p>
    <w:p w14:paraId="22835414" w14:textId="233D4461" w:rsidR="00A465A7" w:rsidRDefault="00A465A7" w:rsidP="00D515CB">
      <w:pPr>
        <w:spacing w:line="280" w:lineRule="exact"/>
        <w:rPr>
          <w:szCs w:val="22"/>
        </w:rPr>
      </w:pPr>
    </w:p>
    <w:p w14:paraId="47D51FCF" w14:textId="45F97194" w:rsidR="00A71B2E" w:rsidRPr="00961221" w:rsidRDefault="004F36BD" w:rsidP="002D51BF">
      <w:pPr>
        <w:pStyle w:val="Hoofstuk3a"/>
        <w:rPr>
          <w:lang w:val="nl-NL"/>
        </w:rPr>
      </w:pPr>
      <w:r w:rsidRPr="00961221">
        <w:rPr>
          <w:lang w:val="nl-NL"/>
        </w:rPr>
        <w:t>Artikel 2. Toepasselijkheid</w:t>
      </w:r>
    </w:p>
    <w:p w14:paraId="39E68BE8" w14:textId="7E8D1060" w:rsidR="09C6C809" w:rsidRDefault="09C6C809" w:rsidP="09C6C809">
      <w:pPr>
        <w:pStyle w:val="Hoofstuk3a"/>
        <w:rPr>
          <w:lang w:val="nl-NL"/>
        </w:rPr>
      </w:pPr>
    </w:p>
    <w:p w14:paraId="563216CC" w14:textId="70CE4BF8" w:rsidR="00A71B2E" w:rsidRDefault="003D2677" w:rsidP="003D2677">
      <w:pPr>
        <w:pStyle w:val="Lijstalinea"/>
        <w:numPr>
          <w:ilvl w:val="0"/>
          <w:numId w:val="7"/>
        </w:numPr>
        <w:spacing w:line="280" w:lineRule="exact"/>
        <w:rPr>
          <w:szCs w:val="22"/>
        </w:rPr>
      </w:pPr>
      <w:r w:rsidRPr="003D2677">
        <w:rPr>
          <w:szCs w:val="22"/>
        </w:rPr>
        <w:t>De voorwaarden zijn van toepassing op alle offertes, algemene aanbiedingen, (rechts)handelingen, overeenkomsten en dergelijke van Jeugdbescherming Brabant</w:t>
      </w:r>
      <w:r w:rsidR="000E6F08">
        <w:rPr>
          <w:szCs w:val="22"/>
        </w:rPr>
        <w:t xml:space="preserve"> met betrekking tot </w:t>
      </w:r>
      <w:r w:rsidR="009160C3">
        <w:rPr>
          <w:szCs w:val="22"/>
        </w:rPr>
        <w:t>trainingen</w:t>
      </w:r>
      <w:r w:rsidRPr="003D2677">
        <w:rPr>
          <w:szCs w:val="22"/>
        </w:rPr>
        <w:t>, ongeacht of deze samenhangen met, dan wel volgen op reeds gedane offertes, algemene aanbiedingen, (rechts)handelingen, overeenkomsten en dergelijke.</w:t>
      </w:r>
    </w:p>
    <w:p w14:paraId="5A2C61C5" w14:textId="0D47D558" w:rsidR="003D2677" w:rsidRDefault="003D2677" w:rsidP="003D2677">
      <w:pPr>
        <w:pStyle w:val="Lijstalinea"/>
        <w:numPr>
          <w:ilvl w:val="0"/>
          <w:numId w:val="7"/>
        </w:numPr>
        <w:spacing w:line="280" w:lineRule="exact"/>
        <w:rPr>
          <w:szCs w:val="22"/>
        </w:rPr>
      </w:pPr>
      <w:r>
        <w:rPr>
          <w:szCs w:val="22"/>
        </w:rPr>
        <w:t xml:space="preserve">Wijzigingen van of aanvullingen op de voorwaarden dienen uitdrukkelijk schriftelijk te worden overeengekomen door </w:t>
      </w:r>
      <w:r w:rsidR="009160C3">
        <w:rPr>
          <w:szCs w:val="22"/>
        </w:rPr>
        <w:t>O</w:t>
      </w:r>
      <w:r>
        <w:rPr>
          <w:szCs w:val="22"/>
        </w:rPr>
        <w:t xml:space="preserve">pdrachtgever en </w:t>
      </w:r>
      <w:r w:rsidR="009160C3">
        <w:rPr>
          <w:szCs w:val="22"/>
        </w:rPr>
        <w:t>O</w:t>
      </w:r>
      <w:r>
        <w:rPr>
          <w:szCs w:val="22"/>
        </w:rPr>
        <w:t>pdrachtnemer.</w:t>
      </w:r>
    </w:p>
    <w:p w14:paraId="562BF4E9" w14:textId="46EF484D" w:rsidR="003D2677" w:rsidRDefault="00E67735" w:rsidP="003D2677">
      <w:pPr>
        <w:pStyle w:val="Lijstalinea"/>
        <w:numPr>
          <w:ilvl w:val="0"/>
          <w:numId w:val="7"/>
        </w:numPr>
        <w:spacing w:line="280" w:lineRule="exact"/>
        <w:rPr>
          <w:szCs w:val="22"/>
        </w:rPr>
      </w:pPr>
      <w:r>
        <w:rPr>
          <w:szCs w:val="22"/>
        </w:rPr>
        <w:t>Het</w:t>
      </w:r>
      <w:r w:rsidR="003D2677">
        <w:rPr>
          <w:szCs w:val="22"/>
        </w:rPr>
        <w:t xml:space="preserve"> accepteren van een offerte als bed</w:t>
      </w:r>
      <w:r>
        <w:rPr>
          <w:szCs w:val="22"/>
        </w:rPr>
        <w:t xml:space="preserve">oeld in artikel </w:t>
      </w:r>
      <w:r w:rsidR="00E44526">
        <w:rPr>
          <w:szCs w:val="22"/>
        </w:rPr>
        <w:t>6</w:t>
      </w:r>
      <w:r w:rsidR="003D2677">
        <w:rPr>
          <w:szCs w:val="22"/>
        </w:rPr>
        <w:t xml:space="preserve"> lid</w:t>
      </w:r>
      <w:r>
        <w:rPr>
          <w:szCs w:val="22"/>
        </w:rPr>
        <w:t xml:space="preserve"> 2 </w:t>
      </w:r>
      <w:r w:rsidR="0064312D">
        <w:rPr>
          <w:szCs w:val="22"/>
        </w:rPr>
        <w:t xml:space="preserve">of het inschrijven als deelnemer op een training </w:t>
      </w:r>
      <w:r>
        <w:rPr>
          <w:szCs w:val="22"/>
        </w:rPr>
        <w:t>impliceert aanvaarding van de toepasselijkheid van deze voorwaarden</w:t>
      </w:r>
      <w:r w:rsidR="0064312D">
        <w:rPr>
          <w:szCs w:val="22"/>
        </w:rPr>
        <w:t xml:space="preserve">. </w:t>
      </w:r>
    </w:p>
    <w:p w14:paraId="7C5CC9E9" w14:textId="135D284E" w:rsidR="00E67735" w:rsidRDefault="00E67735" w:rsidP="00E67735">
      <w:pPr>
        <w:pStyle w:val="Lijstalinea"/>
        <w:numPr>
          <w:ilvl w:val="0"/>
          <w:numId w:val="7"/>
        </w:numPr>
        <w:spacing w:line="280" w:lineRule="exact"/>
        <w:rPr>
          <w:szCs w:val="22"/>
        </w:rPr>
      </w:pPr>
      <w:r>
        <w:rPr>
          <w:szCs w:val="22"/>
        </w:rPr>
        <w:t>Toepasselijkheid van algemene voorwaarden van de opdrachtgever is uitgesloten voor zover deze in strijd zijn met deze voorwaarden.</w:t>
      </w:r>
    </w:p>
    <w:p w14:paraId="76F402F4" w14:textId="77777777" w:rsidR="00503BCD" w:rsidRDefault="00503BCD" w:rsidP="00503BCD">
      <w:pPr>
        <w:spacing w:line="280" w:lineRule="exact"/>
        <w:rPr>
          <w:szCs w:val="22"/>
        </w:rPr>
      </w:pPr>
    </w:p>
    <w:p w14:paraId="78C082E6" w14:textId="53890E5A" w:rsidR="42997947" w:rsidRDefault="001E5352" w:rsidP="463FDAC2">
      <w:pPr>
        <w:pStyle w:val="Hoofstuk3a"/>
      </w:pPr>
      <w:r>
        <w:t xml:space="preserve">Artikel 3. </w:t>
      </w:r>
      <w:proofErr w:type="spellStart"/>
      <w:r>
        <w:t>Aansprakelijkheid</w:t>
      </w:r>
      <w:proofErr w:type="spellEnd"/>
    </w:p>
    <w:p w14:paraId="7360815C" w14:textId="0B2FB63C" w:rsidR="001E5352" w:rsidRDefault="001E5352" w:rsidP="001E5352">
      <w:pPr>
        <w:pStyle w:val="Lijstalinea"/>
        <w:numPr>
          <w:ilvl w:val="0"/>
          <w:numId w:val="19"/>
        </w:numPr>
        <w:spacing w:line="280" w:lineRule="exact"/>
        <w:rPr>
          <w:szCs w:val="22"/>
        </w:rPr>
      </w:pPr>
      <w:r>
        <w:rPr>
          <w:szCs w:val="22"/>
        </w:rPr>
        <w:t xml:space="preserve">Jeugdbescherming Brabant is niet aansprakelijk voor enige schade die veroorzaakt is door of verband houdt met deelname aan een </w:t>
      </w:r>
      <w:r w:rsidR="00E0623B">
        <w:rPr>
          <w:szCs w:val="22"/>
        </w:rPr>
        <w:t>training</w:t>
      </w:r>
      <w:r>
        <w:rPr>
          <w:szCs w:val="22"/>
        </w:rPr>
        <w:t xml:space="preserve"> van Jeugdbescherming Brabant of de annulering van de </w:t>
      </w:r>
      <w:proofErr w:type="spellStart"/>
      <w:r w:rsidR="00E0623B">
        <w:rPr>
          <w:szCs w:val="22"/>
        </w:rPr>
        <w:t>training</w:t>
      </w:r>
      <w:r>
        <w:rPr>
          <w:szCs w:val="22"/>
        </w:rPr>
        <w:t>overeenkomst</w:t>
      </w:r>
      <w:proofErr w:type="spellEnd"/>
      <w:r>
        <w:rPr>
          <w:szCs w:val="22"/>
        </w:rPr>
        <w:t xml:space="preserve"> door Jeugdbescherming Brabant, tenzij aan Jeugdbescherming Brabant opzet of grove schuld kan worden verweten.</w:t>
      </w:r>
    </w:p>
    <w:p w14:paraId="584F92FE" w14:textId="77777777" w:rsidR="001E5352" w:rsidRDefault="001E5352" w:rsidP="001E5352">
      <w:pPr>
        <w:pStyle w:val="Lijstalinea"/>
        <w:numPr>
          <w:ilvl w:val="0"/>
          <w:numId w:val="19"/>
        </w:numPr>
        <w:spacing w:line="280" w:lineRule="exact"/>
        <w:rPr>
          <w:szCs w:val="22"/>
        </w:rPr>
      </w:pPr>
      <w:r>
        <w:rPr>
          <w:szCs w:val="22"/>
        </w:rPr>
        <w:t>Indien Jeugdbescherming Brabant op enig moment ondanks het bepaalde in lid 1 wel aansprakelijk is voor enige schade, dan zal deze beperkt zijn tot maximaal het factuurbedrag.</w:t>
      </w:r>
    </w:p>
    <w:p w14:paraId="7FC6FBC0" w14:textId="77777777" w:rsidR="001E5352" w:rsidRDefault="001E5352" w:rsidP="001E5352">
      <w:pPr>
        <w:pStyle w:val="Lijstalinea"/>
        <w:numPr>
          <w:ilvl w:val="0"/>
          <w:numId w:val="19"/>
        </w:numPr>
        <w:spacing w:line="280" w:lineRule="exact"/>
        <w:rPr>
          <w:szCs w:val="22"/>
        </w:rPr>
      </w:pPr>
      <w:r>
        <w:rPr>
          <w:szCs w:val="22"/>
        </w:rPr>
        <w:t>Indirecte schade wordt niet vergoed.</w:t>
      </w:r>
    </w:p>
    <w:p w14:paraId="0FB50105" w14:textId="77777777" w:rsidR="001E5352" w:rsidRPr="00207E81" w:rsidRDefault="001E5352" w:rsidP="001E5352">
      <w:pPr>
        <w:spacing w:line="280" w:lineRule="exact"/>
        <w:rPr>
          <w:szCs w:val="22"/>
        </w:rPr>
      </w:pPr>
    </w:p>
    <w:p w14:paraId="2DF4D17E" w14:textId="36FC2B69" w:rsidR="001E5352" w:rsidRDefault="001E5352" w:rsidP="001E5352">
      <w:pPr>
        <w:pStyle w:val="Hoofstuk3a"/>
      </w:pPr>
      <w:r>
        <w:lastRenderedPageBreak/>
        <w:t xml:space="preserve">Artikel </w:t>
      </w:r>
      <w:r w:rsidR="005402E5">
        <w:t>4</w:t>
      </w:r>
      <w:r>
        <w:t xml:space="preserve">. </w:t>
      </w:r>
      <w:proofErr w:type="spellStart"/>
      <w:r>
        <w:t>Intellectue</w:t>
      </w:r>
      <w:r w:rsidR="005146D1">
        <w:t>el</w:t>
      </w:r>
      <w:proofErr w:type="spellEnd"/>
      <w:r>
        <w:t xml:space="preserve"> </w:t>
      </w:r>
      <w:proofErr w:type="spellStart"/>
      <w:r>
        <w:t>eigendom</w:t>
      </w:r>
      <w:proofErr w:type="spellEnd"/>
    </w:p>
    <w:p w14:paraId="24159CDA" w14:textId="77777777" w:rsidR="001E5352" w:rsidRDefault="001E5352" w:rsidP="001E5352">
      <w:pPr>
        <w:spacing w:line="280" w:lineRule="exact"/>
        <w:rPr>
          <w:szCs w:val="22"/>
        </w:rPr>
      </w:pPr>
    </w:p>
    <w:p w14:paraId="6C2F1502" w14:textId="16DCAAF0" w:rsidR="001E5352" w:rsidRDefault="001E5352" w:rsidP="001E5352">
      <w:pPr>
        <w:pStyle w:val="Lijstalinea"/>
        <w:numPr>
          <w:ilvl w:val="0"/>
          <w:numId w:val="20"/>
        </w:numPr>
        <w:spacing w:line="280" w:lineRule="exact"/>
        <w:rPr>
          <w:szCs w:val="22"/>
        </w:rPr>
      </w:pPr>
      <w:r>
        <w:rPr>
          <w:szCs w:val="22"/>
        </w:rPr>
        <w:t xml:space="preserve">De rechten van intellectuele eigendom met betrekking tot de </w:t>
      </w:r>
      <w:r w:rsidR="00E0623B">
        <w:rPr>
          <w:szCs w:val="22"/>
        </w:rPr>
        <w:t>training</w:t>
      </w:r>
      <w:r>
        <w:rPr>
          <w:szCs w:val="22"/>
        </w:rPr>
        <w:t xml:space="preserve">, het </w:t>
      </w:r>
      <w:proofErr w:type="spellStart"/>
      <w:r w:rsidR="00E0623B">
        <w:rPr>
          <w:szCs w:val="22"/>
        </w:rPr>
        <w:t>training</w:t>
      </w:r>
      <w:r>
        <w:rPr>
          <w:szCs w:val="22"/>
        </w:rPr>
        <w:t>materiaal</w:t>
      </w:r>
      <w:proofErr w:type="spellEnd"/>
      <w:r>
        <w:rPr>
          <w:szCs w:val="22"/>
        </w:rPr>
        <w:t xml:space="preserve"> en eventuele overige stukken/producten met betrekking tot de </w:t>
      </w:r>
      <w:r w:rsidR="00E0623B">
        <w:rPr>
          <w:szCs w:val="22"/>
        </w:rPr>
        <w:t>training</w:t>
      </w:r>
      <w:r>
        <w:rPr>
          <w:szCs w:val="22"/>
        </w:rPr>
        <w:t xml:space="preserve"> worden door Jeugdbescherming Brabant voorbehouden.</w:t>
      </w:r>
    </w:p>
    <w:p w14:paraId="458FB601" w14:textId="673B2E48" w:rsidR="00503BCD" w:rsidRPr="005146D1" w:rsidRDefault="001E5352" w:rsidP="00503BCD">
      <w:pPr>
        <w:pStyle w:val="Lijstalinea"/>
        <w:numPr>
          <w:ilvl w:val="0"/>
          <w:numId w:val="20"/>
        </w:numPr>
        <w:spacing w:line="280" w:lineRule="exact"/>
        <w:rPr>
          <w:szCs w:val="22"/>
        </w:rPr>
      </w:pPr>
      <w:r>
        <w:rPr>
          <w:szCs w:val="22"/>
        </w:rPr>
        <w:t xml:space="preserve">Zonder uitdrukkelijke schriftelijke toestemming van Jeugdbescherming Brabant is de opdrachtgever niet gerechtigd gegevens uit en/of gedeelten en/of </w:t>
      </w:r>
      <w:r w:rsidR="005146D1">
        <w:rPr>
          <w:szCs w:val="22"/>
        </w:rPr>
        <w:t>uittreksels</w:t>
      </w:r>
      <w:r>
        <w:rPr>
          <w:szCs w:val="22"/>
        </w:rPr>
        <w:t xml:space="preserve"> van het verstrekte </w:t>
      </w:r>
      <w:proofErr w:type="spellStart"/>
      <w:r w:rsidR="00E0623B">
        <w:rPr>
          <w:szCs w:val="22"/>
        </w:rPr>
        <w:t>training</w:t>
      </w:r>
      <w:r>
        <w:rPr>
          <w:szCs w:val="22"/>
        </w:rPr>
        <w:t>materiaal</w:t>
      </w:r>
      <w:proofErr w:type="spellEnd"/>
      <w:r>
        <w:rPr>
          <w:szCs w:val="22"/>
        </w:rPr>
        <w:t xml:space="preserve"> te openbaren, te exploiteren of, op welke wijze van ook, te verveelvoudigen.</w:t>
      </w:r>
    </w:p>
    <w:p w14:paraId="50A3B676" w14:textId="77777777" w:rsidR="004B6333" w:rsidRDefault="004B6333" w:rsidP="00503BCD">
      <w:pPr>
        <w:spacing w:line="280" w:lineRule="exact"/>
        <w:rPr>
          <w:szCs w:val="22"/>
        </w:rPr>
      </w:pPr>
    </w:p>
    <w:p w14:paraId="3F00C56D" w14:textId="782D64E3" w:rsidR="09C6C809" w:rsidRDefault="001E5352" w:rsidP="09C6C809">
      <w:pPr>
        <w:pStyle w:val="Hoofstuk3a"/>
      </w:pPr>
      <w:r>
        <w:t xml:space="preserve">Artikel </w:t>
      </w:r>
      <w:r w:rsidR="005146D1">
        <w:t>5</w:t>
      </w:r>
      <w:r>
        <w:t xml:space="preserve">. </w:t>
      </w:r>
      <w:proofErr w:type="spellStart"/>
      <w:r>
        <w:t>Reclameren</w:t>
      </w:r>
      <w:proofErr w:type="spellEnd"/>
    </w:p>
    <w:p w14:paraId="70F41FB9" w14:textId="4ACB8C59" w:rsidR="001E5352" w:rsidRDefault="001E5352" w:rsidP="001E5352">
      <w:pPr>
        <w:pStyle w:val="Lijstalinea"/>
        <w:numPr>
          <w:ilvl w:val="0"/>
          <w:numId w:val="21"/>
        </w:numPr>
        <w:spacing w:line="280" w:lineRule="exact"/>
      </w:pPr>
      <w:r>
        <w:t xml:space="preserve">De opdrachtgever kan bij een reclame met betrekking tot de uitvoering van de </w:t>
      </w:r>
      <w:proofErr w:type="spellStart"/>
      <w:r w:rsidR="00E0623B">
        <w:t>training</w:t>
      </w:r>
      <w:r>
        <w:t>overeenkomst</w:t>
      </w:r>
      <w:proofErr w:type="spellEnd"/>
      <w:r>
        <w:t xml:space="preserve">, of een met de </w:t>
      </w:r>
      <w:r w:rsidR="00E0623B">
        <w:t>training</w:t>
      </w:r>
      <w:r>
        <w:t xml:space="preserve"> samenhangende administratieve procedure, contact opnemen met de afdeling Opleidingen van Jeugdbescherming Brabant, zodat e.e.a. in overleg kan worden aangepast.</w:t>
      </w:r>
    </w:p>
    <w:p w14:paraId="22C30375" w14:textId="77777777" w:rsidR="005146D1" w:rsidRDefault="005146D1" w:rsidP="005146D1">
      <w:pPr>
        <w:spacing w:line="280" w:lineRule="exact"/>
      </w:pPr>
    </w:p>
    <w:p w14:paraId="0F43D65E" w14:textId="141D9A83" w:rsidR="09C6C809" w:rsidRDefault="005146D1" w:rsidP="09C6C809">
      <w:pPr>
        <w:pStyle w:val="Hoofstuk3a"/>
        <w:rPr>
          <w:lang w:val="nl-NL"/>
        </w:rPr>
      </w:pPr>
      <w:r w:rsidRPr="463FDAC2">
        <w:rPr>
          <w:lang w:val="nl-NL"/>
        </w:rPr>
        <w:t>Artikel 6. Privacy &amp; Geheimhouding</w:t>
      </w:r>
    </w:p>
    <w:p w14:paraId="54C2871E" w14:textId="3F99D6E7" w:rsidR="00B5712B" w:rsidRPr="00B5712B" w:rsidRDefault="00B5712B" w:rsidP="09C6C809">
      <w:pPr>
        <w:pStyle w:val="Lijstalinea"/>
        <w:numPr>
          <w:ilvl w:val="0"/>
          <w:numId w:val="29"/>
        </w:numPr>
        <w:tabs>
          <w:tab w:val="left" w:pos="540"/>
        </w:tabs>
        <w:spacing w:line="275" w:lineRule="auto"/>
        <w:ind w:right="191"/>
        <w:rPr>
          <w:rFonts w:eastAsia="Calibri" w:cs="Calibri"/>
        </w:rPr>
      </w:pPr>
      <w:r w:rsidRPr="00B5712B">
        <w:rPr>
          <w:rFonts w:eastAsia="Calibri" w:cs="Calibri"/>
        </w:rPr>
        <w:t>Partijen verwerken bij de uitvoering van deze aanvullende dienst persoonsgegevens van cliënten en medewerkers. Zij handelen daarbij conform de Algemene verordening gegevensbescherming (AVG), de Jeugdwet en overige relevante regelgeving.</w:t>
      </w:r>
    </w:p>
    <w:p w14:paraId="45C65F18" w14:textId="43602DC4" w:rsidR="00B5712B" w:rsidRPr="00B5712B" w:rsidRDefault="00B5712B" w:rsidP="09C6C809">
      <w:pPr>
        <w:pStyle w:val="Lijstalinea"/>
        <w:numPr>
          <w:ilvl w:val="0"/>
          <w:numId w:val="29"/>
        </w:numPr>
        <w:tabs>
          <w:tab w:val="left" w:pos="540"/>
        </w:tabs>
        <w:spacing w:line="275" w:lineRule="auto"/>
        <w:ind w:right="191"/>
        <w:rPr>
          <w:rFonts w:eastAsia="Calibri" w:cs="Calibri"/>
        </w:rPr>
      </w:pPr>
      <w:r w:rsidRPr="00B5712B">
        <w:rPr>
          <w:rFonts w:eastAsia="Calibri" w:cs="Calibri"/>
        </w:rPr>
        <w:t xml:space="preserve">Partijen verplichten zich tot geheimhouding van alle vertrouwelijke informatie die zij in het kader van deze aanvullende dienst van elkaar ontvangen, tenzij een wettelijke verplichting tot verstrekking geldt of vooraf toestemming is gegeven. </w:t>
      </w:r>
    </w:p>
    <w:p w14:paraId="48AB2C8A" w14:textId="508C2214" w:rsidR="001E5352" w:rsidRDefault="00B5712B" w:rsidP="09C6C809">
      <w:pPr>
        <w:pStyle w:val="Lijstalinea"/>
        <w:numPr>
          <w:ilvl w:val="0"/>
          <w:numId w:val="29"/>
        </w:numPr>
        <w:tabs>
          <w:tab w:val="left" w:pos="540"/>
        </w:tabs>
        <w:spacing w:line="275" w:lineRule="auto"/>
        <w:ind w:right="191"/>
        <w:rPr>
          <w:rFonts w:eastAsia="Calibri" w:cs="Calibri"/>
        </w:rPr>
      </w:pPr>
      <w:r>
        <w:rPr>
          <w:rFonts w:eastAsia="Calibri" w:cs="Calibri"/>
        </w:rPr>
        <w:t xml:space="preserve">De door JBB ingezette medewerkers zijn gebonden aan het beroepsgeheim op grond van wet en beroepscode. </w:t>
      </w:r>
    </w:p>
    <w:p w14:paraId="478F5104" w14:textId="77777777" w:rsidR="00DA0E34" w:rsidRDefault="00DA0E34" w:rsidP="00DA0E34">
      <w:pPr>
        <w:tabs>
          <w:tab w:val="left" w:pos="540"/>
        </w:tabs>
        <w:spacing w:line="275" w:lineRule="auto"/>
        <w:ind w:right="191"/>
        <w:rPr>
          <w:rFonts w:eastAsia="Calibri" w:cs="Calibri"/>
        </w:rPr>
      </w:pPr>
    </w:p>
    <w:p w14:paraId="7E19123E" w14:textId="456486F8" w:rsidR="09C6C809" w:rsidRDefault="00DA0E34" w:rsidP="09C6C809">
      <w:pPr>
        <w:pStyle w:val="Hoofstuk3a"/>
        <w:rPr>
          <w:lang w:val="nl-NL"/>
        </w:rPr>
      </w:pPr>
      <w:r w:rsidRPr="0A2BCEFB">
        <w:rPr>
          <w:lang w:val="nl-NL"/>
        </w:rPr>
        <w:t xml:space="preserve">Artikel </w:t>
      </w:r>
      <w:r w:rsidR="002E112E">
        <w:rPr>
          <w:lang w:val="nl-NL"/>
        </w:rPr>
        <w:t>7</w:t>
      </w:r>
      <w:r w:rsidRPr="0A2BCEFB">
        <w:rPr>
          <w:lang w:val="nl-NL"/>
        </w:rPr>
        <w:t>. Betaling</w:t>
      </w:r>
    </w:p>
    <w:p w14:paraId="7156065D" w14:textId="30518C8C" w:rsidR="00DA0E34" w:rsidRPr="00DA0E34" w:rsidRDefault="00DA0E34" w:rsidP="09C6C809">
      <w:pPr>
        <w:pStyle w:val="Lijstalinea"/>
        <w:numPr>
          <w:ilvl w:val="0"/>
          <w:numId w:val="30"/>
        </w:numPr>
        <w:spacing w:line="280" w:lineRule="exact"/>
      </w:pPr>
      <w:r>
        <w:t xml:space="preserve">Na afloop van de </w:t>
      </w:r>
      <w:r w:rsidR="00E0623B">
        <w:t>training</w:t>
      </w:r>
      <w:r>
        <w:t xml:space="preserve"> zendt Jeugdbescherming Brabant een factuur met betrekking tot de </w:t>
      </w:r>
      <w:r w:rsidR="00E0623B">
        <w:t>training</w:t>
      </w:r>
      <w:r>
        <w:t xml:space="preserve"> aan de opdrachtgever.</w:t>
      </w:r>
    </w:p>
    <w:p w14:paraId="0C3F0317" w14:textId="52771A03" w:rsidR="00DA0E34" w:rsidRPr="00DA0E34" w:rsidRDefault="00DA0E34" w:rsidP="09C6C809">
      <w:pPr>
        <w:pStyle w:val="Lijstalinea"/>
        <w:numPr>
          <w:ilvl w:val="0"/>
          <w:numId w:val="30"/>
        </w:numPr>
        <w:spacing w:line="280" w:lineRule="exact"/>
        <w:rPr>
          <w:szCs w:val="22"/>
        </w:rPr>
      </w:pPr>
      <w:r>
        <w:t xml:space="preserve">Betaling door de opdrachtgever dient integraal te geschieden binnen 30 dagen na factuurdatum door middel van storting op een door Jeugdbescherming Brabant aangewezen bank- of girorekening. </w:t>
      </w:r>
    </w:p>
    <w:p w14:paraId="29F05477" w14:textId="0460163A" w:rsidR="002856D7" w:rsidRPr="00DA0E34" w:rsidRDefault="00DA0E34" w:rsidP="09C6C809">
      <w:pPr>
        <w:pStyle w:val="Lijstalinea"/>
        <w:numPr>
          <w:ilvl w:val="0"/>
          <w:numId w:val="30"/>
        </w:numPr>
        <w:spacing w:line="280" w:lineRule="exact"/>
      </w:pPr>
      <w:r>
        <w:t>Indien de opdrachtgever niet dan wel niet tijdig betaald, zijn de daaruit voor Jeugdbescherming Brabant voortvloeiende kosten voor rekening van de opdrachtgever. Onder deze kosten zijn begrepen alle gerechtelijke en buitengerechtelijke kosten, zoals de kosten van incasso, raadsman/advocaat.</w:t>
      </w:r>
    </w:p>
    <w:p w14:paraId="0D0DB8D2" w14:textId="3CA3A046" w:rsidR="00A71B2E" w:rsidRDefault="00A71B2E" w:rsidP="00A71B2E">
      <w:pPr>
        <w:spacing w:line="280" w:lineRule="exact"/>
      </w:pPr>
    </w:p>
    <w:p w14:paraId="659C0E85" w14:textId="135BAA03" w:rsidR="6671A71C" w:rsidRDefault="6671A71C" w:rsidP="0A2BCEFB">
      <w:pPr>
        <w:pStyle w:val="Hoofstuk3a"/>
        <w:rPr>
          <w:lang w:val="nl-NL"/>
        </w:rPr>
      </w:pPr>
      <w:r w:rsidRPr="0A2BCEFB">
        <w:rPr>
          <w:lang w:val="nl-NL"/>
        </w:rPr>
        <w:t xml:space="preserve">Artikel </w:t>
      </w:r>
      <w:r w:rsidR="002E112E">
        <w:rPr>
          <w:lang w:val="nl-NL"/>
        </w:rPr>
        <w:t>8</w:t>
      </w:r>
      <w:r w:rsidRPr="0A2BCEFB">
        <w:rPr>
          <w:lang w:val="nl-NL"/>
        </w:rPr>
        <w:t>. Toepasselijk recht en geschillen</w:t>
      </w:r>
    </w:p>
    <w:p w14:paraId="3A0F2C88" w14:textId="54472B42" w:rsidR="6671A71C" w:rsidRDefault="6671A71C" w:rsidP="0A2BCEFB">
      <w:pPr>
        <w:pStyle w:val="Lijstalinea"/>
        <w:numPr>
          <w:ilvl w:val="0"/>
          <w:numId w:val="1"/>
        </w:numPr>
        <w:rPr>
          <w:rFonts w:eastAsia="Calibri" w:cs="Calibri"/>
          <w:szCs w:val="22"/>
        </w:rPr>
      </w:pPr>
      <w:r w:rsidRPr="0A2BCEFB">
        <w:rPr>
          <w:rFonts w:eastAsia="Calibri" w:cs="Calibri"/>
          <w:szCs w:val="22"/>
        </w:rPr>
        <w:t>Op deze offerte en de daaruit voortvloeiende overeenkomst is uitsluitend Nederlands recht van toepassing.</w:t>
      </w:r>
    </w:p>
    <w:p w14:paraId="3955E20E" w14:textId="4DCA3342" w:rsidR="6671A71C" w:rsidRDefault="6671A71C" w:rsidP="0A2BCEFB">
      <w:pPr>
        <w:pStyle w:val="Lijstalinea"/>
        <w:numPr>
          <w:ilvl w:val="0"/>
          <w:numId w:val="1"/>
        </w:numPr>
        <w:rPr>
          <w:rFonts w:eastAsia="Calibri" w:cs="Calibri"/>
          <w:szCs w:val="22"/>
        </w:rPr>
      </w:pPr>
      <w:r w:rsidRPr="0A2BCEFB">
        <w:rPr>
          <w:rFonts w:eastAsia="Calibri" w:cs="Calibri"/>
          <w:szCs w:val="22"/>
        </w:rPr>
        <w:t>Geschillen worden zoveel mogelijk in der minne geschikt. Indien dit niet mogelijk blijkt, wordt het geschil voorgelegd aan de bevoegde rechter in Nederland.</w:t>
      </w:r>
    </w:p>
    <w:p w14:paraId="10ED1086" w14:textId="4A64E19E" w:rsidR="6671A71C" w:rsidRDefault="6671A71C" w:rsidP="0A2BCEFB">
      <w:pPr>
        <w:pStyle w:val="Lijstalinea"/>
        <w:numPr>
          <w:ilvl w:val="0"/>
          <w:numId w:val="1"/>
        </w:numPr>
        <w:rPr>
          <w:rFonts w:eastAsia="Calibri" w:cs="Calibri"/>
          <w:szCs w:val="22"/>
        </w:rPr>
      </w:pPr>
      <w:r w:rsidRPr="0A2BCEFB">
        <w:rPr>
          <w:rFonts w:eastAsia="Calibri" w:cs="Calibri"/>
          <w:szCs w:val="22"/>
        </w:rPr>
        <w:t>In geval van tegenstrijdigheden geldt de volgende rangorde:</w:t>
      </w:r>
    </w:p>
    <w:p w14:paraId="0358EC56" w14:textId="02C9B0F2" w:rsidR="6671A71C" w:rsidRDefault="6671A71C" w:rsidP="00CB0209">
      <w:pPr>
        <w:pStyle w:val="Lijstalinea"/>
        <w:numPr>
          <w:ilvl w:val="1"/>
          <w:numId w:val="1"/>
        </w:numPr>
        <w:rPr>
          <w:rFonts w:eastAsia="Calibri" w:cs="Calibri"/>
          <w:szCs w:val="22"/>
        </w:rPr>
      </w:pPr>
      <w:r w:rsidRPr="0A2BCEFB">
        <w:rPr>
          <w:rFonts w:eastAsia="Calibri" w:cs="Calibri"/>
          <w:szCs w:val="22"/>
        </w:rPr>
        <w:t>Deze offerte;</w:t>
      </w:r>
    </w:p>
    <w:p w14:paraId="2899D34C" w14:textId="77777777" w:rsidR="00CB0209" w:rsidRPr="00CB0209" w:rsidRDefault="00CB0209" w:rsidP="00CB0209">
      <w:pPr>
        <w:pStyle w:val="Lijstalinea"/>
        <w:numPr>
          <w:ilvl w:val="1"/>
          <w:numId w:val="1"/>
        </w:numPr>
        <w:rPr>
          <w:rFonts w:eastAsia="Calibri" w:cs="Calibri"/>
          <w:szCs w:val="22"/>
        </w:rPr>
      </w:pPr>
      <w:r w:rsidRPr="00CB0209">
        <w:rPr>
          <w:rFonts w:eastAsia="Calibri" w:cs="Calibri"/>
          <w:szCs w:val="22"/>
        </w:rPr>
        <w:lastRenderedPageBreak/>
        <w:t>Eventuele aanvullende schriftelijke afspraken en correspondentie.</w:t>
      </w:r>
    </w:p>
    <w:p w14:paraId="3BFF869A" w14:textId="0AB44CBC" w:rsidR="00CB0209" w:rsidRDefault="00CB0209" w:rsidP="00CB0209">
      <w:pPr>
        <w:pStyle w:val="Lijstalinea"/>
        <w:numPr>
          <w:ilvl w:val="1"/>
          <w:numId w:val="1"/>
        </w:numPr>
        <w:rPr>
          <w:rFonts w:eastAsia="Calibri" w:cs="Calibri"/>
          <w:szCs w:val="22"/>
        </w:rPr>
      </w:pPr>
      <w:r>
        <w:rPr>
          <w:rFonts w:eastAsia="Calibri" w:cs="Calibri"/>
          <w:szCs w:val="22"/>
        </w:rPr>
        <w:t>Algemene Voorwaarden Opleidingen JBB 2026;</w:t>
      </w:r>
    </w:p>
    <w:p w14:paraId="59459A51" w14:textId="77777777" w:rsidR="00CB0209" w:rsidRDefault="00CB0209" w:rsidP="0A2BCEFB">
      <w:pPr>
        <w:pStyle w:val="Hoofstuk3a"/>
        <w:rPr>
          <w:lang w:val="nl-NL"/>
        </w:rPr>
      </w:pPr>
    </w:p>
    <w:p w14:paraId="6F4F1C8F" w14:textId="181633B4" w:rsidR="09C6C809" w:rsidRDefault="00E67735" w:rsidP="0A2BCEFB">
      <w:pPr>
        <w:pStyle w:val="Hoofstuk3a"/>
        <w:rPr>
          <w:lang w:val="nl-NL"/>
        </w:rPr>
      </w:pPr>
      <w:r w:rsidRPr="0A2BCEFB">
        <w:rPr>
          <w:lang w:val="nl-NL"/>
        </w:rPr>
        <w:t xml:space="preserve">Artikel </w:t>
      </w:r>
      <w:r w:rsidR="002E112E">
        <w:rPr>
          <w:lang w:val="nl-NL"/>
        </w:rPr>
        <w:t>9</w:t>
      </w:r>
      <w:r w:rsidRPr="0A2BCEFB">
        <w:rPr>
          <w:lang w:val="nl-NL"/>
        </w:rPr>
        <w:t xml:space="preserve">. </w:t>
      </w:r>
      <w:r w:rsidR="00B5712B" w:rsidRPr="0A2BCEFB">
        <w:rPr>
          <w:lang w:val="nl-NL"/>
        </w:rPr>
        <w:t>Voorwaarden</w:t>
      </w:r>
      <w:r w:rsidRPr="0A2BCEFB">
        <w:rPr>
          <w:lang w:val="nl-NL"/>
        </w:rPr>
        <w:t xml:space="preserve"> ter zake ‘in company’-</w:t>
      </w:r>
      <w:r w:rsidR="00E0623B" w:rsidRPr="0A2BCEFB">
        <w:rPr>
          <w:lang w:val="nl-NL"/>
        </w:rPr>
        <w:t>training</w:t>
      </w:r>
    </w:p>
    <w:p w14:paraId="5303179E" w14:textId="5B6E910F" w:rsidR="00A71B2E" w:rsidRDefault="04D4170B" w:rsidP="04D4170B">
      <w:pPr>
        <w:pStyle w:val="Lijstalinea"/>
        <w:numPr>
          <w:ilvl w:val="0"/>
          <w:numId w:val="15"/>
        </w:numPr>
        <w:spacing w:line="280" w:lineRule="exact"/>
      </w:pPr>
      <w:r>
        <w:t>De overeenkomst met betrekking tot deelname aan een ‘in company’-</w:t>
      </w:r>
      <w:r w:rsidR="00E0623B">
        <w:t>training</w:t>
      </w:r>
      <w:r>
        <w:t xml:space="preserve"> komt tot stand door integrale acceptatie van de offerte, die door Jeugdbescherming Brabant is uitgebracht op verzoek van de opdrachtgever.</w:t>
      </w:r>
    </w:p>
    <w:p w14:paraId="4DA6ED60" w14:textId="19D23798" w:rsidR="00E67735" w:rsidRDefault="00E67735" w:rsidP="00E67735">
      <w:pPr>
        <w:pStyle w:val="Lijstalinea"/>
        <w:numPr>
          <w:ilvl w:val="0"/>
          <w:numId w:val="15"/>
        </w:numPr>
        <w:spacing w:line="280" w:lineRule="exact"/>
      </w:pPr>
      <w:r>
        <w:t>De inhoud van de offerte geldt als weergave van de overeenkomst. Een afwijkende acceptatie van de offerte geldt als verwerping van de oorspronkelijke offerte en als een uitnodiging tot het doen van een nieuwe offerte. Jeugdbescherming Brabant is niet verplicht tot het opstellen van een nieuwe offerte.</w:t>
      </w:r>
    </w:p>
    <w:p w14:paraId="55197464" w14:textId="4ACA2CA7" w:rsidR="005234A2" w:rsidRDefault="005234A2" w:rsidP="005234A2">
      <w:pPr>
        <w:pStyle w:val="Lijstalinea"/>
        <w:numPr>
          <w:ilvl w:val="0"/>
          <w:numId w:val="15"/>
        </w:numPr>
        <w:spacing w:line="280" w:lineRule="exact"/>
      </w:pPr>
      <w:r>
        <w:t xml:space="preserve">De </w:t>
      </w:r>
      <w:proofErr w:type="spellStart"/>
      <w:r w:rsidR="00E0623B">
        <w:t>training</w:t>
      </w:r>
      <w:r>
        <w:t>prijs</w:t>
      </w:r>
      <w:proofErr w:type="spellEnd"/>
      <w:r>
        <w:t xml:space="preserve"> die is vermeld in de offerte is slechts bindend gedurende de geldigheidsduur van die offerte. </w:t>
      </w:r>
    </w:p>
    <w:p w14:paraId="083B9C79" w14:textId="353D8D33" w:rsidR="00A5560C" w:rsidRDefault="00A5560C" w:rsidP="00A5560C">
      <w:pPr>
        <w:pStyle w:val="Lijstalinea"/>
        <w:numPr>
          <w:ilvl w:val="0"/>
          <w:numId w:val="15"/>
        </w:numPr>
        <w:spacing w:line="280" w:lineRule="exact"/>
        <w:rPr>
          <w:szCs w:val="22"/>
        </w:rPr>
      </w:pPr>
      <w:r>
        <w:t>Annulering door de opdrachtgever van de overeenkomst inzake een ‘in company’-</w:t>
      </w:r>
      <w:r w:rsidR="00E0623B">
        <w:t>training</w:t>
      </w:r>
      <w:r>
        <w:t xml:space="preserve"> is uitsluitend mogelijk tot uiterlijk 4 weken voor de geplande eerste </w:t>
      </w:r>
      <w:proofErr w:type="spellStart"/>
      <w:r w:rsidR="00E0623B">
        <w:t>training</w:t>
      </w:r>
      <w:r>
        <w:t>dag</w:t>
      </w:r>
      <w:proofErr w:type="spellEnd"/>
      <w:r>
        <w:t>.</w:t>
      </w:r>
    </w:p>
    <w:p w14:paraId="6597D49D" w14:textId="54EBC756" w:rsidR="00A5560C" w:rsidRDefault="00A5560C" w:rsidP="00703266">
      <w:pPr>
        <w:pStyle w:val="Lijstalinea"/>
        <w:numPr>
          <w:ilvl w:val="0"/>
          <w:numId w:val="15"/>
        </w:numPr>
        <w:spacing w:line="280" w:lineRule="exact"/>
      </w:pPr>
      <w:r>
        <w:t xml:space="preserve">Bij annulering vanaf vier weken tot één week voor de eerste </w:t>
      </w:r>
      <w:proofErr w:type="spellStart"/>
      <w:r w:rsidR="00E0623B">
        <w:t>training</w:t>
      </w:r>
      <w:r>
        <w:t>dag</w:t>
      </w:r>
      <w:proofErr w:type="spellEnd"/>
      <w:r>
        <w:t xml:space="preserve"> zal 50% van het verschuldigde </w:t>
      </w:r>
      <w:proofErr w:type="spellStart"/>
      <w:r w:rsidR="00E0623B">
        <w:t>training</w:t>
      </w:r>
      <w:r>
        <w:t>bedrag</w:t>
      </w:r>
      <w:proofErr w:type="spellEnd"/>
      <w:r>
        <w:t xml:space="preserve"> als annuleringskosten in rekening worden gebracht. Bij annulering binnen één week voor de eerste </w:t>
      </w:r>
      <w:proofErr w:type="spellStart"/>
      <w:r w:rsidR="00E0623B">
        <w:t>training</w:t>
      </w:r>
      <w:r>
        <w:t>dag</w:t>
      </w:r>
      <w:proofErr w:type="spellEnd"/>
      <w:r>
        <w:t xml:space="preserve"> is het volledige </w:t>
      </w:r>
      <w:proofErr w:type="spellStart"/>
      <w:r w:rsidR="00E0623B">
        <w:t>training</w:t>
      </w:r>
      <w:r>
        <w:t>geld</w:t>
      </w:r>
      <w:proofErr w:type="spellEnd"/>
      <w:r>
        <w:t xml:space="preserve"> verschuldigd.</w:t>
      </w:r>
      <w:r w:rsidR="00703266">
        <w:t xml:space="preserve"> </w:t>
      </w:r>
      <w:r>
        <w:t xml:space="preserve">Annulering door de opdrachtgever van de overeenkomst na aanvang van de </w:t>
      </w:r>
      <w:r w:rsidR="00E0623B">
        <w:t>training</w:t>
      </w:r>
      <w:r>
        <w:t xml:space="preserve"> is niet mogelijk.</w:t>
      </w:r>
    </w:p>
    <w:p w14:paraId="39851315" w14:textId="6F99E95F" w:rsidR="00A8549A" w:rsidRDefault="001558FE" w:rsidP="00A8549A">
      <w:pPr>
        <w:pStyle w:val="Lijstalinea"/>
        <w:numPr>
          <w:ilvl w:val="0"/>
          <w:numId w:val="15"/>
        </w:numPr>
        <w:spacing w:line="280" w:lineRule="exact"/>
      </w:pPr>
      <w:r>
        <w:t xml:space="preserve">Indien Jeugdbescherming Brabant door ziekte of andere niet-toerekenbare omstandigheden tijdelijk is verhinderd om de training uit te voeren, stelt opdrachtnemer opdrachtgever daarvan zo spoedig mogelijk in kennis. </w:t>
      </w:r>
      <w:r w:rsidR="0022518E">
        <w:t>Jeugdbescherming Brabant is in dat geval gerechtigd de training in overleg te verplaatsen of, na voorafgaand overleg met opdrachtgever, een gelijkwaardige vervanger in te zetten. Indien verplaatsing of vervanging redelijkerwijs niet mogelijk is, heeft opdrachtgever uitsluitend recht op terugbetaling van het deel van de vergoeding dat betrekking heeft op de</w:t>
      </w:r>
      <w:r w:rsidR="000B7630">
        <w:t xml:space="preserve"> niet uitgevoerde training. </w:t>
      </w:r>
    </w:p>
    <w:p w14:paraId="556F0C68" w14:textId="61E75113" w:rsidR="000C5302" w:rsidRDefault="000C5302" w:rsidP="00A8549A">
      <w:pPr>
        <w:pStyle w:val="Lijstalinea"/>
        <w:numPr>
          <w:ilvl w:val="0"/>
          <w:numId w:val="15"/>
        </w:numPr>
        <w:spacing w:line="280" w:lineRule="exact"/>
      </w:pPr>
      <w:r>
        <w:t>In geval van restitutie hanteert JBB een terugbetalingstermijn van 30 dagen.</w:t>
      </w:r>
    </w:p>
    <w:p w14:paraId="45374189" w14:textId="77777777" w:rsidR="008F39DB" w:rsidRPr="008F39DB" w:rsidRDefault="008F39DB" w:rsidP="008F39DB">
      <w:pPr>
        <w:spacing w:line="280" w:lineRule="exact"/>
        <w:rPr>
          <w:szCs w:val="22"/>
        </w:rPr>
      </w:pPr>
    </w:p>
    <w:p w14:paraId="37E2A2D0" w14:textId="1D0DB8ED" w:rsidR="09C6C809" w:rsidRDefault="00A8549A" w:rsidP="0A2BCEFB">
      <w:pPr>
        <w:pStyle w:val="Hoofstuk3a"/>
        <w:rPr>
          <w:lang w:val="nl-NL"/>
        </w:rPr>
      </w:pPr>
      <w:r w:rsidRPr="0A2BCEFB">
        <w:rPr>
          <w:lang w:val="nl-NL"/>
        </w:rPr>
        <w:t xml:space="preserve">Artikel </w:t>
      </w:r>
      <w:r w:rsidR="002E112E">
        <w:rPr>
          <w:lang w:val="nl-NL"/>
        </w:rPr>
        <w:t>10</w:t>
      </w:r>
      <w:r w:rsidRPr="0A2BCEFB">
        <w:rPr>
          <w:lang w:val="nl-NL"/>
        </w:rPr>
        <w:t xml:space="preserve">. </w:t>
      </w:r>
      <w:r w:rsidR="00A5560C" w:rsidRPr="0A2BCEFB">
        <w:rPr>
          <w:lang w:val="nl-NL"/>
        </w:rPr>
        <w:t>Voorwaarden ter zake ‘open inschrijving’</w:t>
      </w:r>
    </w:p>
    <w:p w14:paraId="5BC74151" w14:textId="6CEFC8A0" w:rsidR="00A8549A" w:rsidRDefault="6349A25E" w:rsidP="09C6C809">
      <w:pPr>
        <w:pStyle w:val="Lijstalinea"/>
        <w:numPr>
          <w:ilvl w:val="0"/>
          <w:numId w:val="36"/>
        </w:numPr>
        <w:spacing w:line="280" w:lineRule="exact"/>
      </w:pPr>
      <w:r>
        <w:t xml:space="preserve">Bij open inschrijvingen geldt een bedenktermijn van 14 dagen, waarbinnen de inschrijving kosteloos kan worden geannuleerd. Deze bedenktermijn geldt ook indien de deelnemer de </w:t>
      </w:r>
      <w:r w:rsidR="0000391D">
        <w:t>training</w:t>
      </w:r>
      <w:r>
        <w:t xml:space="preserve"> boekt en het bedrijf/werkgever deze betaalt. Indien het bedrijf het contract sluit, geldt geen bedenktijd. De bedenktermijn vervalt indien het eerste leermoment heeft plaatsgevonden. </w:t>
      </w:r>
    </w:p>
    <w:p w14:paraId="33D4B177" w14:textId="7F7E5B49" w:rsidR="00A8549A" w:rsidRDefault="00136C9F" w:rsidP="09C6C809">
      <w:pPr>
        <w:pStyle w:val="Lijstalinea"/>
        <w:numPr>
          <w:ilvl w:val="0"/>
          <w:numId w:val="36"/>
        </w:numPr>
        <w:spacing w:line="280" w:lineRule="exact"/>
      </w:pPr>
      <w:r>
        <w:t xml:space="preserve">De deelnemer kan tot 14 dagen voor aanvang van de </w:t>
      </w:r>
      <w:r w:rsidR="00DB0B10">
        <w:t xml:space="preserve">training kosteloos annuleren. </w:t>
      </w:r>
      <w:r w:rsidR="00A8549A">
        <w:t xml:space="preserve">Indien een </w:t>
      </w:r>
      <w:r w:rsidR="0000391D">
        <w:t>deelnemer</w:t>
      </w:r>
      <w:r w:rsidR="00A8549A">
        <w:t xml:space="preserve"> verhinderd is deel te nemen aan de </w:t>
      </w:r>
      <w:r w:rsidR="00E0623B">
        <w:t>training</w:t>
      </w:r>
      <w:r w:rsidR="00A8549A">
        <w:t xml:space="preserve">, is vervanging door een andere </w:t>
      </w:r>
      <w:r w:rsidR="00000FE7">
        <w:t>deelnemer</w:t>
      </w:r>
      <w:r w:rsidR="00A8549A">
        <w:t xml:space="preserve"> mogelijk. Voor deze vervanging is de opdrachtgever geen extra kosten verschuldigd.</w:t>
      </w:r>
      <w:r w:rsidR="0000391D">
        <w:t xml:space="preserve"> </w:t>
      </w:r>
      <w:r w:rsidR="00702544">
        <w:t xml:space="preserve">Indien de deelnemer binnen 14 dagen voor aanvang van de training annuleert of </w:t>
      </w:r>
      <w:r w:rsidR="00CE5385">
        <w:t xml:space="preserve">zonder bericht </w:t>
      </w:r>
      <w:r w:rsidR="00B379F6">
        <w:t>afwezig</w:t>
      </w:r>
      <w:r w:rsidR="00CE5385">
        <w:t xml:space="preserve"> is, wordt de volledige prijs van de training in </w:t>
      </w:r>
      <w:r w:rsidR="00C71C06">
        <w:t xml:space="preserve">rekening gebracht. </w:t>
      </w:r>
    </w:p>
    <w:p w14:paraId="5DC2F682" w14:textId="0303D16D" w:rsidR="00E30065" w:rsidRPr="00207E81" w:rsidRDefault="00A8549A" w:rsidP="09C6C809">
      <w:pPr>
        <w:pStyle w:val="Lijstalinea"/>
        <w:numPr>
          <w:ilvl w:val="0"/>
          <w:numId w:val="36"/>
        </w:numPr>
        <w:spacing w:line="280" w:lineRule="exact"/>
      </w:pPr>
      <w:r>
        <w:t>Jeugdbescherming Brabant behoud</w:t>
      </w:r>
      <w:r w:rsidR="00185422">
        <w:t>t</w:t>
      </w:r>
      <w:r>
        <w:t xml:space="preserve"> zich het recht voor de </w:t>
      </w:r>
      <w:r w:rsidR="00E0623B">
        <w:t>training</w:t>
      </w:r>
      <w:r>
        <w:t xml:space="preserve"> te annuleren tot uiterlijk drie dagen voor de eerste </w:t>
      </w:r>
      <w:proofErr w:type="spellStart"/>
      <w:r w:rsidR="00E0623B">
        <w:t>training</w:t>
      </w:r>
      <w:r>
        <w:t>dag</w:t>
      </w:r>
      <w:proofErr w:type="spellEnd"/>
      <w:r>
        <w:t>. De opdrachtgever wordt hieromtrent onverwijld op de hoogte gesteld. Indien mogelijk biedt Jeugdbescherming Brabant de opdrachtgever een alternatief aan. Indien de opdrachtgever hiervan gebruik maakt, blijft de afgesproken overeenkomst bestaan.</w:t>
      </w:r>
    </w:p>
    <w:p w14:paraId="606458CD" w14:textId="44E7E254" w:rsidR="00E13AB9" w:rsidRPr="001C6845" w:rsidRDefault="00E13AB9" w:rsidP="00E13AB9">
      <w:pPr>
        <w:pStyle w:val="Lijstalinea"/>
        <w:rPr>
          <w:szCs w:val="22"/>
        </w:rPr>
      </w:pPr>
    </w:p>
    <w:sectPr w:rsidR="00E13AB9" w:rsidRPr="001C6845" w:rsidSect="009174CC">
      <w:footerReference w:type="default" r:id="rId11"/>
      <w:headerReference w:type="first" r:id="rId12"/>
      <w:footerReference w:type="first" r:id="rId13"/>
      <w:pgSz w:w="11906" w:h="16838" w:code="9"/>
      <w:pgMar w:top="1440" w:right="1134" w:bottom="1701" w:left="1531"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2A94A" w14:textId="77777777" w:rsidR="00AD377B" w:rsidRDefault="00AD377B" w:rsidP="00DC05DF">
      <w:r>
        <w:separator/>
      </w:r>
    </w:p>
  </w:endnote>
  <w:endnote w:type="continuationSeparator" w:id="0">
    <w:p w14:paraId="7EA9E4FB" w14:textId="77777777" w:rsidR="00AD377B" w:rsidRDefault="00AD377B" w:rsidP="00DC05DF">
      <w:r>
        <w:continuationSeparator/>
      </w:r>
    </w:p>
  </w:endnote>
  <w:endnote w:type="continuationNotice" w:id="1">
    <w:p w14:paraId="7C879481" w14:textId="77777777" w:rsidR="00AD377B" w:rsidRDefault="00AD37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E1AE6" w14:textId="77777777" w:rsidR="00814888" w:rsidRPr="009174CC" w:rsidRDefault="00814888">
    <w:pPr>
      <w:pStyle w:val="Voettekst"/>
    </w:pPr>
    <w:r w:rsidRPr="009174CC">
      <w:rPr>
        <w:noProof/>
      </w:rPr>
      <w:drawing>
        <wp:anchor distT="0" distB="0" distL="114300" distR="114300" simplePos="0" relativeHeight="251658242" behindDoc="1" locked="0" layoutInCell="1" allowOverlap="1" wp14:anchorId="70744C33" wp14:editId="389C321F">
          <wp:simplePos x="0" y="0"/>
          <wp:positionH relativeFrom="column">
            <wp:posOffset>-934085</wp:posOffset>
          </wp:positionH>
          <wp:positionV relativeFrom="paragraph">
            <wp:posOffset>-237490</wp:posOffset>
          </wp:positionV>
          <wp:extent cx="7120255" cy="1028700"/>
          <wp:effectExtent l="19050" t="0" r="4445" b="0"/>
          <wp:wrapNone/>
          <wp:docPr id="12" name="Afbeelding 2" descr="1117footerVERVOLGPAPIER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7footerVERVOLGPAPIERLOWRES.jpg"/>
                  <pic:cNvPicPr/>
                </pic:nvPicPr>
                <pic:blipFill>
                  <a:blip r:embed="rId1"/>
                  <a:stretch>
                    <a:fillRect/>
                  </a:stretch>
                </pic:blipFill>
                <pic:spPr>
                  <a:xfrm>
                    <a:off x="0" y="0"/>
                    <a:ext cx="7120255" cy="1028700"/>
                  </a:xfrm>
                  <a:prstGeom prst="rect">
                    <a:avLst/>
                  </a:prstGeom>
                </pic:spPr>
              </pic:pic>
            </a:graphicData>
          </a:graphic>
        </wp:anchor>
      </w:drawing>
    </w:r>
    <w:r>
      <w:tab/>
    </w:r>
    <w:r>
      <w:tab/>
    </w:r>
    <w:r w:rsidRPr="009174CC">
      <w:t>Pagina</w:t>
    </w:r>
    <w:r w:rsidRPr="00174BBE">
      <w:t xml:space="preserve"> </w:t>
    </w:r>
    <w:r w:rsidRPr="00C76481">
      <w:fldChar w:fldCharType="begin"/>
    </w:r>
    <w:r w:rsidRPr="00174BBE">
      <w:instrText>PAGE</w:instrText>
    </w:r>
    <w:r w:rsidRPr="00C76481">
      <w:fldChar w:fldCharType="separate"/>
    </w:r>
    <w:r>
      <w:rPr>
        <w:noProof/>
      </w:rPr>
      <w:t>2</w:t>
    </w:r>
    <w:r w:rsidRPr="00C76481">
      <w:fldChar w:fldCharType="end"/>
    </w:r>
    <w:r w:rsidRPr="00174BBE">
      <w:t xml:space="preserve"> van </w:t>
    </w:r>
    <w:r w:rsidRPr="00C76481">
      <w:fldChar w:fldCharType="begin"/>
    </w:r>
    <w:r w:rsidRPr="00174BBE">
      <w:instrText>NUMPAGES</w:instrText>
    </w:r>
    <w:r w:rsidRPr="00C76481">
      <w:fldChar w:fldCharType="separate"/>
    </w:r>
    <w:r>
      <w:rPr>
        <w:noProof/>
      </w:rPr>
      <w:t>7</w:t>
    </w:r>
    <w:r w:rsidRPr="00C76481">
      <w:fldChar w:fldCharType="end"/>
    </w:r>
  </w:p>
  <w:p w14:paraId="2BEA9072" w14:textId="77777777" w:rsidR="00814888" w:rsidRDefault="008148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643C" w14:textId="77777777" w:rsidR="00814888" w:rsidRPr="009174CC" w:rsidRDefault="00814888" w:rsidP="009174CC">
    <w:pPr>
      <w:pStyle w:val="Voettekst"/>
      <w:rPr>
        <w:rFonts w:cstheme="minorHAnsi"/>
        <w:bCs/>
        <w:szCs w:val="16"/>
      </w:rPr>
    </w:pPr>
    <w:r>
      <w:rPr>
        <w:rFonts w:cstheme="minorHAnsi"/>
        <w:szCs w:val="16"/>
      </w:rPr>
      <w:tab/>
    </w:r>
    <w:r>
      <w:rPr>
        <w:rFonts w:cstheme="minorHAnsi"/>
        <w:szCs w:val="16"/>
      </w:rPr>
      <w:tab/>
    </w:r>
    <w:r w:rsidRPr="00174BBE">
      <w:rPr>
        <w:rFonts w:cstheme="minorHAnsi"/>
        <w:szCs w:val="16"/>
      </w:rPr>
      <w:t xml:space="preserve">Pagina </w:t>
    </w:r>
    <w:r w:rsidRPr="00C76481">
      <w:rPr>
        <w:rFonts w:cstheme="minorHAnsi"/>
        <w:bCs/>
        <w:szCs w:val="16"/>
      </w:rPr>
      <w:fldChar w:fldCharType="begin"/>
    </w:r>
    <w:r w:rsidRPr="00174BBE">
      <w:rPr>
        <w:rFonts w:cstheme="minorHAnsi"/>
        <w:bCs/>
        <w:szCs w:val="16"/>
      </w:rPr>
      <w:instrText>PAGE</w:instrText>
    </w:r>
    <w:r w:rsidRPr="00C76481">
      <w:rPr>
        <w:rFonts w:cstheme="minorHAnsi"/>
        <w:bCs/>
        <w:szCs w:val="16"/>
      </w:rPr>
      <w:fldChar w:fldCharType="separate"/>
    </w:r>
    <w:r>
      <w:rPr>
        <w:rFonts w:cstheme="minorHAnsi"/>
        <w:bCs/>
        <w:noProof/>
        <w:szCs w:val="16"/>
      </w:rPr>
      <w:t>1</w:t>
    </w:r>
    <w:r w:rsidRPr="00C76481">
      <w:rPr>
        <w:rFonts w:cstheme="minorHAnsi"/>
        <w:bCs/>
        <w:szCs w:val="16"/>
      </w:rPr>
      <w:fldChar w:fldCharType="end"/>
    </w:r>
    <w:r w:rsidRPr="00174BBE">
      <w:rPr>
        <w:rFonts w:cstheme="minorHAnsi"/>
        <w:szCs w:val="16"/>
      </w:rPr>
      <w:t xml:space="preserve"> van </w:t>
    </w:r>
    <w:r w:rsidRPr="00C76481">
      <w:rPr>
        <w:rFonts w:cstheme="minorHAnsi"/>
        <w:bCs/>
        <w:szCs w:val="16"/>
      </w:rPr>
      <w:fldChar w:fldCharType="begin"/>
    </w:r>
    <w:r w:rsidRPr="00174BBE">
      <w:rPr>
        <w:rFonts w:cstheme="minorHAnsi"/>
        <w:bCs/>
        <w:szCs w:val="16"/>
      </w:rPr>
      <w:instrText>NUMPAGES</w:instrText>
    </w:r>
    <w:r w:rsidRPr="00C76481">
      <w:rPr>
        <w:rFonts w:cstheme="minorHAnsi"/>
        <w:bCs/>
        <w:szCs w:val="16"/>
      </w:rPr>
      <w:fldChar w:fldCharType="separate"/>
    </w:r>
    <w:r>
      <w:rPr>
        <w:rFonts w:cstheme="minorHAnsi"/>
        <w:bCs/>
        <w:noProof/>
        <w:szCs w:val="16"/>
      </w:rPr>
      <w:t>7</w:t>
    </w:r>
    <w:r w:rsidRPr="00C76481">
      <w:rPr>
        <w:rFonts w:cstheme="minorHAnsi"/>
        <w:bCs/>
        <w:szCs w:val="16"/>
      </w:rPr>
      <w:fldChar w:fldCharType="end"/>
    </w:r>
  </w:p>
  <w:p w14:paraId="11354D22" w14:textId="77777777" w:rsidR="00814888" w:rsidRDefault="00814888">
    <w:pPr>
      <w:pStyle w:val="Voettekst"/>
    </w:pPr>
    <w:r w:rsidRPr="006047F9">
      <w:rPr>
        <w:noProof/>
      </w:rPr>
      <w:drawing>
        <wp:anchor distT="0" distB="0" distL="114300" distR="114300" simplePos="0" relativeHeight="251658240" behindDoc="1" locked="0" layoutInCell="1" allowOverlap="1" wp14:anchorId="59C23F5E" wp14:editId="0C05EC64">
          <wp:simplePos x="0" y="0"/>
          <wp:positionH relativeFrom="column">
            <wp:posOffset>-934085</wp:posOffset>
          </wp:positionH>
          <wp:positionV relativeFrom="paragraph">
            <wp:posOffset>-415290</wp:posOffset>
          </wp:positionV>
          <wp:extent cx="7120255" cy="1028700"/>
          <wp:effectExtent l="19050" t="0" r="4445" b="0"/>
          <wp:wrapNone/>
          <wp:docPr id="8" name="Afbeelding 2" descr="1117footerVERVOLGPAPIER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7footerVERVOLGPAPIERLOWRES.jpg"/>
                  <pic:cNvPicPr/>
                </pic:nvPicPr>
                <pic:blipFill>
                  <a:blip r:embed="rId1"/>
                  <a:stretch>
                    <a:fillRect/>
                  </a:stretch>
                </pic:blipFill>
                <pic:spPr>
                  <a:xfrm>
                    <a:off x="0" y="0"/>
                    <a:ext cx="7120255" cy="10287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A7196" w14:textId="77777777" w:rsidR="00AD377B" w:rsidRDefault="00AD377B" w:rsidP="00DC05DF">
      <w:r>
        <w:separator/>
      </w:r>
    </w:p>
  </w:footnote>
  <w:footnote w:type="continuationSeparator" w:id="0">
    <w:p w14:paraId="2D5ED9FB" w14:textId="77777777" w:rsidR="00AD377B" w:rsidRDefault="00AD377B" w:rsidP="00DC05DF">
      <w:r>
        <w:continuationSeparator/>
      </w:r>
    </w:p>
  </w:footnote>
  <w:footnote w:type="continuationNotice" w:id="1">
    <w:p w14:paraId="04281179" w14:textId="77777777" w:rsidR="00AD377B" w:rsidRDefault="00AD377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B4285" w14:textId="77777777" w:rsidR="00814888" w:rsidRDefault="00814888">
    <w:pPr>
      <w:pStyle w:val="Koptekst"/>
    </w:pPr>
    <w:r w:rsidRPr="0064736A">
      <w:rPr>
        <w:noProof/>
      </w:rPr>
      <w:drawing>
        <wp:anchor distT="0" distB="0" distL="114300" distR="114300" simplePos="0" relativeHeight="251658243" behindDoc="0" locked="0" layoutInCell="1" allowOverlap="1" wp14:anchorId="5B3B90D3" wp14:editId="172FC606">
          <wp:simplePos x="0" y="0"/>
          <wp:positionH relativeFrom="page">
            <wp:align>right</wp:align>
          </wp:positionH>
          <wp:positionV relativeFrom="page">
            <wp:align>top</wp:align>
          </wp:positionV>
          <wp:extent cx="3238500" cy="1190625"/>
          <wp:effectExtent l="0" t="0" r="0" b="0"/>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7logoBriefpapierLowResMinimaalWit.jpg"/>
                  <pic:cNvPicPr/>
                </pic:nvPicPr>
                <pic:blipFill>
                  <a:blip r:embed="rId1">
                    <a:extLst>
                      <a:ext uri="{28A0092B-C50C-407E-A947-70E740481C1C}">
                        <a14:useLocalDpi xmlns:a14="http://schemas.microsoft.com/office/drawing/2010/main" val="0"/>
                      </a:ext>
                    </a:extLst>
                  </a:blip>
                  <a:stretch>
                    <a:fillRect/>
                  </a:stretch>
                </pic:blipFill>
                <pic:spPr>
                  <a:xfrm>
                    <a:off x="0" y="0"/>
                    <a:ext cx="3236400" cy="1188000"/>
                  </a:xfrm>
                  <a:prstGeom prst="rect">
                    <a:avLst/>
                  </a:prstGeom>
                </pic:spPr>
              </pic:pic>
            </a:graphicData>
          </a:graphic>
        </wp:anchor>
      </w:drawing>
    </w:r>
    <w:r w:rsidRPr="006047F9">
      <w:rPr>
        <w:noProof/>
      </w:rPr>
      <w:drawing>
        <wp:anchor distT="0" distB="0" distL="114300" distR="114300" simplePos="0" relativeHeight="251658241" behindDoc="0" locked="0" layoutInCell="1" allowOverlap="1" wp14:anchorId="1ECC7FB7" wp14:editId="264C576A">
          <wp:simplePos x="0" y="0"/>
          <wp:positionH relativeFrom="column">
            <wp:posOffset>3447415</wp:posOffset>
          </wp:positionH>
          <wp:positionV relativeFrom="paragraph">
            <wp:posOffset>-326390</wp:posOffset>
          </wp:positionV>
          <wp:extent cx="2619375" cy="581025"/>
          <wp:effectExtent l="19050" t="0" r="9525" b="0"/>
          <wp:wrapSquare wrapText="bothSides"/>
          <wp:docPr id="11" name="Afbeelding 4" descr="logoJeugdbeschermingBrabant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eugdbeschermingBrabantKlein.jpg"/>
                  <pic:cNvPicPr/>
                </pic:nvPicPr>
                <pic:blipFill>
                  <a:blip r:embed="rId2"/>
                  <a:stretch>
                    <a:fillRect/>
                  </a:stretch>
                </pic:blipFill>
                <pic:spPr>
                  <a:xfrm>
                    <a:off x="0" y="0"/>
                    <a:ext cx="2619375" cy="5810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8B2"/>
    <w:multiLevelType w:val="hybridMultilevel"/>
    <w:tmpl w:val="64EE72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FB0462"/>
    <w:multiLevelType w:val="hybridMultilevel"/>
    <w:tmpl w:val="9690A0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29FA72"/>
    <w:multiLevelType w:val="hybridMultilevel"/>
    <w:tmpl w:val="FFFFFFFF"/>
    <w:lvl w:ilvl="0" w:tplc="A71688E4">
      <w:start w:val="1"/>
      <w:numFmt w:val="decimal"/>
      <w:lvlText w:val="%1)"/>
      <w:lvlJc w:val="left"/>
      <w:pPr>
        <w:ind w:left="720" w:hanging="360"/>
      </w:pPr>
    </w:lvl>
    <w:lvl w:ilvl="1" w:tplc="061CD2FE">
      <w:start w:val="1"/>
      <w:numFmt w:val="lowerLetter"/>
      <w:lvlText w:val="%2."/>
      <w:lvlJc w:val="left"/>
      <w:pPr>
        <w:ind w:left="1440" w:hanging="360"/>
      </w:pPr>
    </w:lvl>
    <w:lvl w:ilvl="2" w:tplc="0B528B48">
      <w:start w:val="1"/>
      <w:numFmt w:val="lowerRoman"/>
      <w:lvlText w:val="%3."/>
      <w:lvlJc w:val="right"/>
      <w:pPr>
        <w:ind w:left="2160" w:hanging="180"/>
      </w:pPr>
    </w:lvl>
    <w:lvl w:ilvl="3" w:tplc="BD723A5A">
      <w:start w:val="1"/>
      <w:numFmt w:val="decimal"/>
      <w:lvlText w:val="%4."/>
      <w:lvlJc w:val="left"/>
      <w:pPr>
        <w:ind w:left="2880" w:hanging="360"/>
      </w:pPr>
    </w:lvl>
    <w:lvl w:ilvl="4" w:tplc="E11C7FB4">
      <w:start w:val="1"/>
      <w:numFmt w:val="lowerLetter"/>
      <w:lvlText w:val="%5."/>
      <w:lvlJc w:val="left"/>
      <w:pPr>
        <w:ind w:left="3600" w:hanging="360"/>
      </w:pPr>
    </w:lvl>
    <w:lvl w:ilvl="5" w:tplc="7E56210A">
      <w:start w:val="1"/>
      <w:numFmt w:val="lowerRoman"/>
      <w:lvlText w:val="%6."/>
      <w:lvlJc w:val="right"/>
      <w:pPr>
        <w:ind w:left="4320" w:hanging="180"/>
      </w:pPr>
    </w:lvl>
    <w:lvl w:ilvl="6" w:tplc="CD8622F4">
      <w:start w:val="1"/>
      <w:numFmt w:val="decimal"/>
      <w:lvlText w:val="%7."/>
      <w:lvlJc w:val="left"/>
      <w:pPr>
        <w:ind w:left="5040" w:hanging="360"/>
      </w:pPr>
    </w:lvl>
    <w:lvl w:ilvl="7" w:tplc="36862F94">
      <w:start w:val="1"/>
      <w:numFmt w:val="lowerLetter"/>
      <w:lvlText w:val="%8."/>
      <w:lvlJc w:val="left"/>
      <w:pPr>
        <w:ind w:left="5760" w:hanging="360"/>
      </w:pPr>
    </w:lvl>
    <w:lvl w:ilvl="8" w:tplc="BF607992">
      <w:start w:val="1"/>
      <w:numFmt w:val="lowerRoman"/>
      <w:lvlText w:val="%9."/>
      <w:lvlJc w:val="right"/>
      <w:pPr>
        <w:ind w:left="6480" w:hanging="180"/>
      </w:pPr>
    </w:lvl>
  </w:abstractNum>
  <w:abstractNum w:abstractNumId="3" w15:restartNumberingAfterBreak="0">
    <w:nsid w:val="153E19A3"/>
    <w:multiLevelType w:val="hybridMultilevel"/>
    <w:tmpl w:val="6D606D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8A2A8D"/>
    <w:multiLevelType w:val="hybridMultilevel"/>
    <w:tmpl w:val="ED682D4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9515C42"/>
    <w:multiLevelType w:val="hybridMultilevel"/>
    <w:tmpl w:val="AA341738"/>
    <w:lvl w:ilvl="0" w:tplc="BF2C6F6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B73029"/>
    <w:multiLevelType w:val="hybridMultilevel"/>
    <w:tmpl w:val="9690A0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656001"/>
    <w:multiLevelType w:val="hybridMultilevel"/>
    <w:tmpl w:val="85E06E7A"/>
    <w:lvl w:ilvl="0" w:tplc="B02657FC">
      <w:start w:val="1"/>
      <w:numFmt w:val="decimal"/>
      <w:lvlText w:val="%1."/>
      <w:lvlJc w:val="left"/>
      <w:pPr>
        <w:ind w:left="720" w:hanging="360"/>
      </w:pPr>
    </w:lvl>
    <w:lvl w:ilvl="1" w:tplc="CAE8C9B2" w:tentative="1">
      <w:start w:val="1"/>
      <w:numFmt w:val="lowerLetter"/>
      <w:lvlText w:val="%2."/>
      <w:lvlJc w:val="left"/>
      <w:pPr>
        <w:ind w:left="1440" w:hanging="360"/>
      </w:pPr>
    </w:lvl>
    <w:lvl w:ilvl="2" w:tplc="6D585D8A" w:tentative="1">
      <w:start w:val="1"/>
      <w:numFmt w:val="lowerRoman"/>
      <w:lvlText w:val="%3."/>
      <w:lvlJc w:val="right"/>
      <w:pPr>
        <w:ind w:left="2160" w:hanging="180"/>
      </w:pPr>
    </w:lvl>
    <w:lvl w:ilvl="3" w:tplc="EA34502A" w:tentative="1">
      <w:start w:val="1"/>
      <w:numFmt w:val="decimal"/>
      <w:lvlText w:val="%4."/>
      <w:lvlJc w:val="left"/>
      <w:pPr>
        <w:ind w:left="2880" w:hanging="360"/>
      </w:pPr>
    </w:lvl>
    <w:lvl w:ilvl="4" w:tplc="AB02E734" w:tentative="1">
      <w:start w:val="1"/>
      <w:numFmt w:val="lowerLetter"/>
      <w:lvlText w:val="%5."/>
      <w:lvlJc w:val="left"/>
      <w:pPr>
        <w:ind w:left="3600" w:hanging="360"/>
      </w:pPr>
    </w:lvl>
    <w:lvl w:ilvl="5" w:tplc="544A0E9A" w:tentative="1">
      <w:start w:val="1"/>
      <w:numFmt w:val="lowerRoman"/>
      <w:lvlText w:val="%6."/>
      <w:lvlJc w:val="right"/>
      <w:pPr>
        <w:ind w:left="4320" w:hanging="180"/>
      </w:pPr>
    </w:lvl>
    <w:lvl w:ilvl="6" w:tplc="94F06434" w:tentative="1">
      <w:start w:val="1"/>
      <w:numFmt w:val="decimal"/>
      <w:lvlText w:val="%7."/>
      <w:lvlJc w:val="left"/>
      <w:pPr>
        <w:ind w:left="5040" w:hanging="360"/>
      </w:pPr>
    </w:lvl>
    <w:lvl w:ilvl="7" w:tplc="87F89576" w:tentative="1">
      <w:start w:val="1"/>
      <w:numFmt w:val="lowerLetter"/>
      <w:lvlText w:val="%8."/>
      <w:lvlJc w:val="left"/>
      <w:pPr>
        <w:ind w:left="5760" w:hanging="360"/>
      </w:pPr>
    </w:lvl>
    <w:lvl w:ilvl="8" w:tplc="4C5CE028" w:tentative="1">
      <w:start w:val="1"/>
      <w:numFmt w:val="lowerRoman"/>
      <w:lvlText w:val="%9."/>
      <w:lvlJc w:val="right"/>
      <w:pPr>
        <w:ind w:left="6480" w:hanging="180"/>
      </w:pPr>
    </w:lvl>
  </w:abstractNum>
  <w:abstractNum w:abstractNumId="8" w15:restartNumberingAfterBreak="0">
    <w:nsid w:val="1DED4500"/>
    <w:multiLevelType w:val="hybridMultilevel"/>
    <w:tmpl w:val="9B6E59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BA1407"/>
    <w:multiLevelType w:val="hybridMultilevel"/>
    <w:tmpl w:val="FFFFFFFF"/>
    <w:lvl w:ilvl="0" w:tplc="04EC0A2E">
      <w:start w:val="1"/>
      <w:numFmt w:val="decimal"/>
      <w:lvlText w:val="%1."/>
      <w:lvlJc w:val="left"/>
      <w:pPr>
        <w:ind w:left="720" w:hanging="360"/>
      </w:pPr>
    </w:lvl>
    <w:lvl w:ilvl="1" w:tplc="01C4067E">
      <w:start w:val="1"/>
      <w:numFmt w:val="lowerLetter"/>
      <w:lvlText w:val="%2."/>
      <w:lvlJc w:val="left"/>
      <w:pPr>
        <w:ind w:left="1440" w:hanging="360"/>
      </w:pPr>
    </w:lvl>
    <w:lvl w:ilvl="2" w:tplc="58320BBC">
      <w:start w:val="1"/>
      <w:numFmt w:val="lowerRoman"/>
      <w:lvlText w:val="%3."/>
      <w:lvlJc w:val="right"/>
      <w:pPr>
        <w:ind w:left="2160" w:hanging="180"/>
      </w:pPr>
    </w:lvl>
    <w:lvl w:ilvl="3" w:tplc="6B5052A0">
      <w:start w:val="1"/>
      <w:numFmt w:val="decimal"/>
      <w:lvlText w:val="%4."/>
      <w:lvlJc w:val="left"/>
      <w:pPr>
        <w:ind w:left="2880" w:hanging="360"/>
      </w:pPr>
    </w:lvl>
    <w:lvl w:ilvl="4" w:tplc="5082DCE8">
      <w:start w:val="1"/>
      <w:numFmt w:val="lowerLetter"/>
      <w:lvlText w:val="%5."/>
      <w:lvlJc w:val="left"/>
      <w:pPr>
        <w:ind w:left="3600" w:hanging="360"/>
      </w:pPr>
    </w:lvl>
    <w:lvl w:ilvl="5" w:tplc="3AC86CEE">
      <w:start w:val="1"/>
      <w:numFmt w:val="lowerRoman"/>
      <w:lvlText w:val="%6."/>
      <w:lvlJc w:val="right"/>
      <w:pPr>
        <w:ind w:left="4320" w:hanging="180"/>
      </w:pPr>
    </w:lvl>
    <w:lvl w:ilvl="6" w:tplc="3E7A1D28">
      <w:start w:val="1"/>
      <w:numFmt w:val="decimal"/>
      <w:lvlText w:val="%7."/>
      <w:lvlJc w:val="left"/>
      <w:pPr>
        <w:ind w:left="5040" w:hanging="360"/>
      </w:pPr>
    </w:lvl>
    <w:lvl w:ilvl="7" w:tplc="DB389860">
      <w:start w:val="1"/>
      <w:numFmt w:val="lowerLetter"/>
      <w:lvlText w:val="%8."/>
      <w:lvlJc w:val="left"/>
      <w:pPr>
        <w:ind w:left="5760" w:hanging="360"/>
      </w:pPr>
    </w:lvl>
    <w:lvl w:ilvl="8" w:tplc="3C3C298A">
      <w:start w:val="1"/>
      <w:numFmt w:val="lowerRoman"/>
      <w:lvlText w:val="%9."/>
      <w:lvlJc w:val="right"/>
      <w:pPr>
        <w:ind w:left="6480" w:hanging="180"/>
      </w:pPr>
    </w:lvl>
  </w:abstractNum>
  <w:abstractNum w:abstractNumId="10" w15:restartNumberingAfterBreak="0">
    <w:nsid w:val="2953269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2B68CB7E"/>
    <w:multiLevelType w:val="hybridMultilevel"/>
    <w:tmpl w:val="FFFFFFFF"/>
    <w:lvl w:ilvl="0" w:tplc="726C0E94">
      <w:start w:val="1"/>
      <w:numFmt w:val="decimal"/>
      <w:lvlText w:val="%1."/>
      <w:lvlJc w:val="left"/>
      <w:pPr>
        <w:ind w:left="720" w:hanging="360"/>
      </w:pPr>
    </w:lvl>
    <w:lvl w:ilvl="1" w:tplc="85884BBA">
      <w:start w:val="1"/>
      <w:numFmt w:val="lowerLetter"/>
      <w:lvlText w:val="%2."/>
      <w:lvlJc w:val="left"/>
      <w:pPr>
        <w:ind w:left="1440" w:hanging="360"/>
      </w:pPr>
    </w:lvl>
    <w:lvl w:ilvl="2" w:tplc="78B676EA">
      <w:start w:val="1"/>
      <w:numFmt w:val="lowerRoman"/>
      <w:lvlText w:val="%3."/>
      <w:lvlJc w:val="right"/>
      <w:pPr>
        <w:ind w:left="2160" w:hanging="180"/>
      </w:pPr>
    </w:lvl>
    <w:lvl w:ilvl="3" w:tplc="7B828A2A">
      <w:start w:val="1"/>
      <w:numFmt w:val="decimal"/>
      <w:lvlText w:val="%4."/>
      <w:lvlJc w:val="left"/>
      <w:pPr>
        <w:ind w:left="2880" w:hanging="360"/>
      </w:pPr>
    </w:lvl>
    <w:lvl w:ilvl="4" w:tplc="0DF4B074">
      <w:start w:val="1"/>
      <w:numFmt w:val="lowerLetter"/>
      <w:lvlText w:val="%5."/>
      <w:lvlJc w:val="left"/>
      <w:pPr>
        <w:ind w:left="3600" w:hanging="360"/>
      </w:pPr>
    </w:lvl>
    <w:lvl w:ilvl="5" w:tplc="EAF696D4">
      <w:start w:val="1"/>
      <w:numFmt w:val="lowerRoman"/>
      <w:lvlText w:val="%6."/>
      <w:lvlJc w:val="right"/>
      <w:pPr>
        <w:ind w:left="4320" w:hanging="180"/>
      </w:pPr>
    </w:lvl>
    <w:lvl w:ilvl="6" w:tplc="C7D267AA">
      <w:start w:val="1"/>
      <w:numFmt w:val="decimal"/>
      <w:lvlText w:val="%7."/>
      <w:lvlJc w:val="left"/>
      <w:pPr>
        <w:ind w:left="5040" w:hanging="360"/>
      </w:pPr>
    </w:lvl>
    <w:lvl w:ilvl="7" w:tplc="64266EF0">
      <w:start w:val="1"/>
      <w:numFmt w:val="lowerLetter"/>
      <w:lvlText w:val="%8."/>
      <w:lvlJc w:val="left"/>
      <w:pPr>
        <w:ind w:left="5760" w:hanging="360"/>
      </w:pPr>
    </w:lvl>
    <w:lvl w:ilvl="8" w:tplc="7BB8DB72">
      <w:start w:val="1"/>
      <w:numFmt w:val="lowerRoman"/>
      <w:lvlText w:val="%9."/>
      <w:lvlJc w:val="right"/>
      <w:pPr>
        <w:ind w:left="6480" w:hanging="180"/>
      </w:pPr>
    </w:lvl>
  </w:abstractNum>
  <w:abstractNum w:abstractNumId="12" w15:restartNumberingAfterBreak="0">
    <w:nsid w:val="2E5645DB"/>
    <w:multiLevelType w:val="hybridMultilevel"/>
    <w:tmpl w:val="7130CB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E8B484F"/>
    <w:multiLevelType w:val="hybridMultilevel"/>
    <w:tmpl w:val="A320A338"/>
    <w:lvl w:ilvl="0" w:tplc="1FB0EB64">
      <w:start w:val="1"/>
      <w:numFmt w:val="decimal"/>
      <w:lvlText w:val="%1."/>
      <w:lvlJc w:val="left"/>
      <w:pPr>
        <w:ind w:left="720" w:hanging="360"/>
      </w:pPr>
    </w:lvl>
    <w:lvl w:ilvl="1" w:tplc="E29C2794" w:tentative="1">
      <w:start w:val="1"/>
      <w:numFmt w:val="lowerLetter"/>
      <w:lvlText w:val="%2."/>
      <w:lvlJc w:val="left"/>
      <w:pPr>
        <w:ind w:left="1440" w:hanging="360"/>
      </w:pPr>
    </w:lvl>
    <w:lvl w:ilvl="2" w:tplc="AB7EAA96" w:tentative="1">
      <w:start w:val="1"/>
      <w:numFmt w:val="lowerRoman"/>
      <w:lvlText w:val="%3."/>
      <w:lvlJc w:val="right"/>
      <w:pPr>
        <w:ind w:left="2160" w:hanging="180"/>
      </w:pPr>
    </w:lvl>
    <w:lvl w:ilvl="3" w:tplc="CFA47D68" w:tentative="1">
      <w:start w:val="1"/>
      <w:numFmt w:val="decimal"/>
      <w:lvlText w:val="%4."/>
      <w:lvlJc w:val="left"/>
      <w:pPr>
        <w:ind w:left="2880" w:hanging="360"/>
      </w:pPr>
    </w:lvl>
    <w:lvl w:ilvl="4" w:tplc="8A40432C" w:tentative="1">
      <w:start w:val="1"/>
      <w:numFmt w:val="lowerLetter"/>
      <w:lvlText w:val="%5."/>
      <w:lvlJc w:val="left"/>
      <w:pPr>
        <w:ind w:left="3600" w:hanging="360"/>
      </w:pPr>
    </w:lvl>
    <w:lvl w:ilvl="5" w:tplc="4D786DDE" w:tentative="1">
      <w:start w:val="1"/>
      <w:numFmt w:val="lowerRoman"/>
      <w:lvlText w:val="%6."/>
      <w:lvlJc w:val="right"/>
      <w:pPr>
        <w:ind w:left="4320" w:hanging="180"/>
      </w:pPr>
    </w:lvl>
    <w:lvl w:ilvl="6" w:tplc="5B3EDE02" w:tentative="1">
      <w:start w:val="1"/>
      <w:numFmt w:val="decimal"/>
      <w:lvlText w:val="%7."/>
      <w:lvlJc w:val="left"/>
      <w:pPr>
        <w:ind w:left="5040" w:hanging="360"/>
      </w:pPr>
    </w:lvl>
    <w:lvl w:ilvl="7" w:tplc="9D288746" w:tentative="1">
      <w:start w:val="1"/>
      <w:numFmt w:val="lowerLetter"/>
      <w:lvlText w:val="%8."/>
      <w:lvlJc w:val="left"/>
      <w:pPr>
        <w:ind w:left="5760" w:hanging="360"/>
      </w:pPr>
    </w:lvl>
    <w:lvl w:ilvl="8" w:tplc="02861FBE" w:tentative="1">
      <w:start w:val="1"/>
      <w:numFmt w:val="lowerRoman"/>
      <w:lvlText w:val="%9."/>
      <w:lvlJc w:val="right"/>
      <w:pPr>
        <w:ind w:left="6480" w:hanging="180"/>
      </w:pPr>
    </w:lvl>
  </w:abstractNum>
  <w:abstractNum w:abstractNumId="14" w15:restartNumberingAfterBreak="0">
    <w:nsid w:val="2F156A0B"/>
    <w:multiLevelType w:val="hybridMultilevel"/>
    <w:tmpl w:val="0908BE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F3B13A9"/>
    <w:multiLevelType w:val="hybridMultilevel"/>
    <w:tmpl w:val="081A15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F6A3FFF"/>
    <w:multiLevelType w:val="hybridMultilevel"/>
    <w:tmpl w:val="66925B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1596C91"/>
    <w:multiLevelType w:val="hybridMultilevel"/>
    <w:tmpl w:val="0032D1B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5C80850"/>
    <w:multiLevelType w:val="hybridMultilevel"/>
    <w:tmpl w:val="0B40195E"/>
    <w:lvl w:ilvl="0" w:tplc="93BE70D2">
      <w:numFmt w:val="bullet"/>
      <w:lvlText w:val="·"/>
      <w:lvlJc w:val="left"/>
      <w:pPr>
        <w:ind w:left="180" w:hanging="540"/>
      </w:pPr>
      <w:rPr>
        <w:rFonts w:ascii="Calibri" w:eastAsia="Times New Roman" w:hAnsi="Calibri" w:cstheme="minorHAnsi" w:hint="default"/>
      </w:rPr>
    </w:lvl>
    <w:lvl w:ilvl="1" w:tplc="8D0A6306">
      <w:numFmt w:val="bullet"/>
      <w:lvlText w:val=""/>
      <w:lvlJc w:val="left"/>
      <w:pPr>
        <w:ind w:left="720" w:hanging="360"/>
      </w:pPr>
      <w:rPr>
        <w:rFonts w:ascii="Symbol" w:eastAsia="Times New Roman" w:hAnsi="Symbol" w:cstheme="minorHAnsi"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19" w15:restartNumberingAfterBreak="0">
    <w:nsid w:val="37131441"/>
    <w:multiLevelType w:val="hybridMultilevel"/>
    <w:tmpl w:val="AB58BFA4"/>
    <w:lvl w:ilvl="0" w:tplc="9E1AB35E">
      <w:start w:val="1"/>
      <w:numFmt w:val="decimal"/>
      <w:lvlText w:val="%1."/>
      <w:lvlJc w:val="left"/>
      <w:pPr>
        <w:ind w:left="720" w:hanging="360"/>
      </w:pPr>
    </w:lvl>
    <w:lvl w:ilvl="1" w:tplc="9F5ADDA4">
      <w:start w:val="1"/>
      <w:numFmt w:val="lowerLetter"/>
      <w:lvlText w:val="%2."/>
      <w:lvlJc w:val="left"/>
      <w:pPr>
        <w:ind w:left="1440" w:hanging="360"/>
      </w:pPr>
    </w:lvl>
    <w:lvl w:ilvl="2" w:tplc="8DEABC64">
      <w:start w:val="1"/>
      <w:numFmt w:val="lowerRoman"/>
      <w:lvlText w:val="%3."/>
      <w:lvlJc w:val="right"/>
      <w:pPr>
        <w:ind w:left="2160" w:hanging="180"/>
      </w:pPr>
    </w:lvl>
    <w:lvl w:ilvl="3" w:tplc="EA5A46F4">
      <w:start w:val="1"/>
      <w:numFmt w:val="decimal"/>
      <w:lvlText w:val="%4."/>
      <w:lvlJc w:val="left"/>
      <w:pPr>
        <w:ind w:left="2880" w:hanging="360"/>
      </w:pPr>
    </w:lvl>
    <w:lvl w:ilvl="4" w:tplc="5EFC6BC8">
      <w:start w:val="1"/>
      <w:numFmt w:val="lowerLetter"/>
      <w:lvlText w:val="%5."/>
      <w:lvlJc w:val="left"/>
      <w:pPr>
        <w:ind w:left="3600" w:hanging="360"/>
      </w:pPr>
    </w:lvl>
    <w:lvl w:ilvl="5" w:tplc="6950ACD8">
      <w:start w:val="1"/>
      <w:numFmt w:val="lowerRoman"/>
      <w:lvlText w:val="%6."/>
      <w:lvlJc w:val="right"/>
      <w:pPr>
        <w:ind w:left="4320" w:hanging="180"/>
      </w:pPr>
    </w:lvl>
    <w:lvl w:ilvl="6" w:tplc="71E82C96">
      <w:start w:val="1"/>
      <w:numFmt w:val="decimal"/>
      <w:lvlText w:val="%7."/>
      <w:lvlJc w:val="left"/>
      <w:pPr>
        <w:ind w:left="5040" w:hanging="360"/>
      </w:pPr>
    </w:lvl>
    <w:lvl w:ilvl="7" w:tplc="EDD00720">
      <w:start w:val="1"/>
      <w:numFmt w:val="lowerLetter"/>
      <w:lvlText w:val="%8."/>
      <w:lvlJc w:val="left"/>
      <w:pPr>
        <w:ind w:left="5760" w:hanging="360"/>
      </w:pPr>
    </w:lvl>
    <w:lvl w:ilvl="8" w:tplc="CD7C9970">
      <w:start w:val="1"/>
      <w:numFmt w:val="lowerRoman"/>
      <w:lvlText w:val="%9."/>
      <w:lvlJc w:val="right"/>
      <w:pPr>
        <w:ind w:left="6480" w:hanging="180"/>
      </w:pPr>
    </w:lvl>
  </w:abstractNum>
  <w:abstractNum w:abstractNumId="20" w15:restartNumberingAfterBreak="0">
    <w:nsid w:val="387221E5"/>
    <w:multiLevelType w:val="hybridMultilevel"/>
    <w:tmpl w:val="5E880904"/>
    <w:lvl w:ilvl="0" w:tplc="5CE2B426">
      <w:start w:val="1"/>
      <w:numFmt w:val="decimal"/>
      <w:lvlText w:val="%1."/>
      <w:lvlJc w:val="left"/>
      <w:pPr>
        <w:ind w:left="720" w:hanging="360"/>
      </w:pPr>
    </w:lvl>
    <w:lvl w:ilvl="1" w:tplc="B50AD516" w:tentative="1">
      <w:start w:val="1"/>
      <w:numFmt w:val="lowerLetter"/>
      <w:lvlText w:val="%2."/>
      <w:lvlJc w:val="left"/>
      <w:pPr>
        <w:ind w:left="1440" w:hanging="360"/>
      </w:pPr>
    </w:lvl>
    <w:lvl w:ilvl="2" w:tplc="31725C02" w:tentative="1">
      <w:start w:val="1"/>
      <w:numFmt w:val="lowerRoman"/>
      <w:lvlText w:val="%3."/>
      <w:lvlJc w:val="right"/>
      <w:pPr>
        <w:ind w:left="2160" w:hanging="180"/>
      </w:pPr>
    </w:lvl>
    <w:lvl w:ilvl="3" w:tplc="4242397A" w:tentative="1">
      <w:start w:val="1"/>
      <w:numFmt w:val="decimal"/>
      <w:lvlText w:val="%4."/>
      <w:lvlJc w:val="left"/>
      <w:pPr>
        <w:ind w:left="2880" w:hanging="360"/>
      </w:pPr>
    </w:lvl>
    <w:lvl w:ilvl="4" w:tplc="62CC8EE6" w:tentative="1">
      <w:start w:val="1"/>
      <w:numFmt w:val="lowerLetter"/>
      <w:lvlText w:val="%5."/>
      <w:lvlJc w:val="left"/>
      <w:pPr>
        <w:ind w:left="3600" w:hanging="360"/>
      </w:pPr>
    </w:lvl>
    <w:lvl w:ilvl="5" w:tplc="77347FE2" w:tentative="1">
      <w:start w:val="1"/>
      <w:numFmt w:val="lowerRoman"/>
      <w:lvlText w:val="%6."/>
      <w:lvlJc w:val="right"/>
      <w:pPr>
        <w:ind w:left="4320" w:hanging="180"/>
      </w:pPr>
    </w:lvl>
    <w:lvl w:ilvl="6" w:tplc="94AC3294" w:tentative="1">
      <w:start w:val="1"/>
      <w:numFmt w:val="decimal"/>
      <w:lvlText w:val="%7."/>
      <w:lvlJc w:val="left"/>
      <w:pPr>
        <w:ind w:left="5040" w:hanging="360"/>
      </w:pPr>
    </w:lvl>
    <w:lvl w:ilvl="7" w:tplc="A052DF2E" w:tentative="1">
      <w:start w:val="1"/>
      <w:numFmt w:val="lowerLetter"/>
      <w:lvlText w:val="%8."/>
      <w:lvlJc w:val="left"/>
      <w:pPr>
        <w:ind w:left="5760" w:hanging="360"/>
      </w:pPr>
    </w:lvl>
    <w:lvl w:ilvl="8" w:tplc="7520BB28" w:tentative="1">
      <w:start w:val="1"/>
      <w:numFmt w:val="lowerRoman"/>
      <w:lvlText w:val="%9."/>
      <w:lvlJc w:val="right"/>
      <w:pPr>
        <w:ind w:left="6480" w:hanging="180"/>
      </w:pPr>
    </w:lvl>
  </w:abstractNum>
  <w:abstractNum w:abstractNumId="21" w15:restartNumberingAfterBreak="0">
    <w:nsid w:val="39245C86"/>
    <w:multiLevelType w:val="hybridMultilevel"/>
    <w:tmpl w:val="D9A0857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ECD2065"/>
    <w:multiLevelType w:val="hybridMultilevel"/>
    <w:tmpl w:val="FFFFFFFF"/>
    <w:lvl w:ilvl="0" w:tplc="E60CFA94">
      <w:start w:val="1"/>
      <w:numFmt w:val="decimal"/>
      <w:lvlText w:val="%1."/>
      <w:lvlJc w:val="left"/>
      <w:pPr>
        <w:ind w:left="720" w:hanging="360"/>
      </w:pPr>
    </w:lvl>
    <w:lvl w:ilvl="1" w:tplc="C7686516">
      <w:start w:val="1"/>
      <w:numFmt w:val="lowerLetter"/>
      <w:lvlText w:val="%2."/>
      <w:lvlJc w:val="left"/>
      <w:pPr>
        <w:ind w:left="1440" w:hanging="360"/>
      </w:pPr>
    </w:lvl>
    <w:lvl w:ilvl="2" w:tplc="95D69CE4">
      <w:start w:val="1"/>
      <w:numFmt w:val="lowerRoman"/>
      <w:lvlText w:val="%3."/>
      <w:lvlJc w:val="right"/>
      <w:pPr>
        <w:ind w:left="2160" w:hanging="180"/>
      </w:pPr>
    </w:lvl>
    <w:lvl w:ilvl="3" w:tplc="43907232">
      <w:start w:val="1"/>
      <w:numFmt w:val="decimal"/>
      <w:lvlText w:val="%4."/>
      <w:lvlJc w:val="left"/>
      <w:pPr>
        <w:ind w:left="2880" w:hanging="360"/>
      </w:pPr>
    </w:lvl>
    <w:lvl w:ilvl="4" w:tplc="5A84D3CA">
      <w:start w:val="1"/>
      <w:numFmt w:val="lowerLetter"/>
      <w:lvlText w:val="%5."/>
      <w:lvlJc w:val="left"/>
      <w:pPr>
        <w:ind w:left="3600" w:hanging="360"/>
      </w:pPr>
    </w:lvl>
    <w:lvl w:ilvl="5" w:tplc="9A02BF5A">
      <w:start w:val="1"/>
      <w:numFmt w:val="lowerRoman"/>
      <w:lvlText w:val="%6."/>
      <w:lvlJc w:val="right"/>
      <w:pPr>
        <w:ind w:left="4320" w:hanging="180"/>
      </w:pPr>
    </w:lvl>
    <w:lvl w:ilvl="6" w:tplc="7A381948">
      <w:start w:val="1"/>
      <w:numFmt w:val="decimal"/>
      <w:lvlText w:val="%7."/>
      <w:lvlJc w:val="left"/>
      <w:pPr>
        <w:ind w:left="5040" w:hanging="360"/>
      </w:pPr>
    </w:lvl>
    <w:lvl w:ilvl="7" w:tplc="51826C9A">
      <w:start w:val="1"/>
      <w:numFmt w:val="lowerLetter"/>
      <w:lvlText w:val="%8."/>
      <w:lvlJc w:val="left"/>
      <w:pPr>
        <w:ind w:left="5760" w:hanging="360"/>
      </w:pPr>
    </w:lvl>
    <w:lvl w:ilvl="8" w:tplc="C756CF82">
      <w:start w:val="1"/>
      <w:numFmt w:val="lowerRoman"/>
      <w:lvlText w:val="%9."/>
      <w:lvlJc w:val="right"/>
      <w:pPr>
        <w:ind w:left="6480" w:hanging="180"/>
      </w:pPr>
    </w:lvl>
  </w:abstractNum>
  <w:abstractNum w:abstractNumId="23" w15:restartNumberingAfterBreak="0">
    <w:nsid w:val="3F337DA3"/>
    <w:multiLevelType w:val="hybridMultilevel"/>
    <w:tmpl w:val="FFFFFFFF"/>
    <w:lvl w:ilvl="0" w:tplc="6A26942E">
      <w:start w:val="1"/>
      <w:numFmt w:val="decimal"/>
      <w:lvlText w:val="%1."/>
      <w:lvlJc w:val="left"/>
      <w:pPr>
        <w:ind w:left="720" w:hanging="360"/>
      </w:pPr>
    </w:lvl>
    <w:lvl w:ilvl="1" w:tplc="2E78016A">
      <w:start w:val="1"/>
      <w:numFmt w:val="lowerLetter"/>
      <w:lvlText w:val="%2."/>
      <w:lvlJc w:val="left"/>
      <w:pPr>
        <w:ind w:left="1440" w:hanging="360"/>
      </w:pPr>
    </w:lvl>
    <w:lvl w:ilvl="2" w:tplc="B1E88CCC">
      <w:start w:val="1"/>
      <w:numFmt w:val="lowerRoman"/>
      <w:lvlText w:val="%3."/>
      <w:lvlJc w:val="right"/>
      <w:pPr>
        <w:ind w:left="2160" w:hanging="180"/>
      </w:pPr>
    </w:lvl>
    <w:lvl w:ilvl="3" w:tplc="CFE40D44">
      <w:start w:val="1"/>
      <w:numFmt w:val="decimal"/>
      <w:lvlText w:val="%4."/>
      <w:lvlJc w:val="left"/>
      <w:pPr>
        <w:ind w:left="2880" w:hanging="360"/>
      </w:pPr>
    </w:lvl>
    <w:lvl w:ilvl="4" w:tplc="30929E56">
      <w:start w:val="1"/>
      <w:numFmt w:val="lowerLetter"/>
      <w:lvlText w:val="%5."/>
      <w:lvlJc w:val="left"/>
      <w:pPr>
        <w:ind w:left="3600" w:hanging="360"/>
      </w:pPr>
    </w:lvl>
    <w:lvl w:ilvl="5" w:tplc="DDB4D926">
      <w:start w:val="1"/>
      <w:numFmt w:val="lowerRoman"/>
      <w:lvlText w:val="%6."/>
      <w:lvlJc w:val="right"/>
      <w:pPr>
        <w:ind w:left="4320" w:hanging="180"/>
      </w:pPr>
    </w:lvl>
    <w:lvl w:ilvl="6" w:tplc="428C586E">
      <w:start w:val="1"/>
      <w:numFmt w:val="decimal"/>
      <w:lvlText w:val="%7."/>
      <w:lvlJc w:val="left"/>
      <w:pPr>
        <w:ind w:left="5040" w:hanging="360"/>
      </w:pPr>
    </w:lvl>
    <w:lvl w:ilvl="7" w:tplc="073A8360">
      <w:start w:val="1"/>
      <w:numFmt w:val="lowerLetter"/>
      <w:lvlText w:val="%8."/>
      <w:lvlJc w:val="left"/>
      <w:pPr>
        <w:ind w:left="5760" w:hanging="360"/>
      </w:pPr>
    </w:lvl>
    <w:lvl w:ilvl="8" w:tplc="980CA452">
      <w:start w:val="1"/>
      <w:numFmt w:val="lowerRoman"/>
      <w:lvlText w:val="%9."/>
      <w:lvlJc w:val="right"/>
      <w:pPr>
        <w:ind w:left="6480" w:hanging="180"/>
      </w:pPr>
    </w:lvl>
  </w:abstractNum>
  <w:abstractNum w:abstractNumId="24" w15:restartNumberingAfterBreak="0">
    <w:nsid w:val="429A461D"/>
    <w:multiLevelType w:val="multilevel"/>
    <w:tmpl w:val="690669EE"/>
    <w:lvl w:ilvl="0">
      <w:start w:val="1"/>
      <w:numFmt w:val="decimal"/>
      <w:lvlText w:val="%1."/>
      <w:lvlJc w:val="left"/>
      <w:pPr>
        <w:ind w:left="720" w:hanging="360"/>
      </w:pPr>
      <w:rPr>
        <w:rFonts w:hint="default"/>
      </w:rPr>
    </w:lvl>
    <w:lvl w:ilvl="1">
      <w:start w:val="1"/>
      <w:numFmt w:val="decimal"/>
      <w:lvlText w:val="%2."/>
      <w:lvlJc w:val="left"/>
      <w:pPr>
        <w:ind w:left="36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2276F7E"/>
    <w:multiLevelType w:val="hybridMultilevel"/>
    <w:tmpl w:val="7FAC5806"/>
    <w:lvl w:ilvl="0" w:tplc="2466CF18">
      <w:start w:val="1"/>
      <w:numFmt w:val="decimal"/>
      <w:lvlText w:val="%1."/>
      <w:lvlJc w:val="left"/>
      <w:pPr>
        <w:ind w:left="720" w:hanging="360"/>
      </w:pPr>
    </w:lvl>
    <w:lvl w:ilvl="1" w:tplc="7AF0ECC4" w:tentative="1">
      <w:start w:val="1"/>
      <w:numFmt w:val="lowerLetter"/>
      <w:lvlText w:val="%2."/>
      <w:lvlJc w:val="left"/>
      <w:pPr>
        <w:ind w:left="1440" w:hanging="360"/>
      </w:pPr>
    </w:lvl>
    <w:lvl w:ilvl="2" w:tplc="C7CC959E" w:tentative="1">
      <w:start w:val="1"/>
      <w:numFmt w:val="lowerRoman"/>
      <w:lvlText w:val="%3."/>
      <w:lvlJc w:val="right"/>
      <w:pPr>
        <w:ind w:left="2160" w:hanging="180"/>
      </w:pPr>
    </w:lvl>
    <w:lvl w:ilvl="3" w:tplc="3EB2A186" w:tentative="1">
      <w:start w:val="1"/>
      <w:numFmt w:val="decimal"/>
      <w:lvlText w:val="%4."/>
      <w:lvlJc w:val="left"/>
      <w:pPr>
        <w:ind w:left="2880" w:hanging="360"/>
      </w:pPr>
    </w:lvl>
    <w:lvl w:ilvl="4" w:tplc="03006DAE" w:tentative="1">
      <w:start w:val="1"/>
      <w:numFmt w:val="lowerLetter"/>
      <w:lvlText w:val="%5."/>
      <w:lvlJc w:val="left"/>
      <w:pPr>
        <w:ind w:left="3600" w:hanging="360"/>
      </w:pPr>
    </w:lvl>
    <w:lvl w:ilvl="5" w:tplc="2BFE2320" w:tentative="1">
      <w:start w:val="1"/>
      <w:numFmt w:val="lowerRoman"/>
      <w:lvlText w:val="%6."/>
      <w:lvlJc w:val="right"/>
      <w:pPr>
        <w:ind w:left="4320" w:hanging="180"/>
      </w:pPr>
    </w:lvl>
    <w:lvl w:ilvl="6" w:tplc="CE5427B6" w:tentative="1">
      <w:start w:val="1"/>
      <w:numFmt w:val="decimal"/>
      <w:lvlText w:val="%7."/>
      <w:lvlJc w:val="left"/>
      <w:pPr>
        <w:ind w:left="5040" w:hanging="360"/>
      </w:pPr>
    </w:lvl>
    <w:lvl w:ilvl="7" w:tplc="B9C404F2" w:tentative="1">
      <w:start w:val="1"/>
      <w:numFmt w:val="lowerLetter"/>
      <w:lvlText w:val="%8."/>
      <w:lvlJc w:val="left"/>
      <w:pPr>
        <w:ind w:left="5760" w:hanging="360"/>
      </w:pPr>
    </w:lvl>
    <w:lvl w:ilvl="8" w:tplc="16BC9A02" w:tentative="1">
      <w:start w:val="1"/>
      <w:numFmt w:val="lowerRoman"/>
      <w:lvlText w:val="%9."/>
      <w:lvlJc w:val="right"/>
      <w:pPr>
        <w:ind w:left="6480" w:hanging="180"/>
      </w:pPr>
    </w:lvl>
  </w:abstractNum>
  <w:abstractNum w:abstractNumId="26" w15:restartNumberingAfterBreak="0">
    <w:nsid w:val="577292E9"/>
    <w:multiLevelType w:val="hybridMultilevel"/>
    <w:tmpl w:val="FFFFFFFF"/>
    <w:lvl w:ilvl="0" w:tplc="C67CFD76">
      <w:start w:val="1"/>
      <w:numFmt w:val="decimal"/>
      <w:lvlText w:val="%1."/>
      <w:lvlJc w:val="left"/>
      <w:pPr>
        <w:ind w:left="720" w:hanging="360"/>
      </w:pPr>
    </w:lvl>
    <w:lvl w:ilvl="1" w:tplc="57909864">
      <w:start w:val="1"/>
      <w:numFmt w:val="lowerLetter"/>
      <w:lvlText w:val="%2."/>
      <w:lvlJc w:val="left"/>
      <w:pPr>
        <w:ind w:left="1440" w:hanging="360"/>
      </w:pPr>
    </w:lvl>
    <w:lvl w:ilvl="2" w:tplc="BFB2BE9C">
      <w:start w:val="1"/>
      <w:numFmt w:val="lowerRoman"/>
      <w:lvlText w:val="%3."/>
      <w:lvlJc w:val="right"/>
      <w:pPr>
        <w:ind w:left="2160" w:hanging="180"/>
      </w:pPr>
    </w:lvl>
    <w:lvl w:ilvl="3" w:tplc="E9FCE604">
      <w:start w:val="1"/>
      <w:numFmt w:val="decimal"/>
      <w:lvlText w:val="%4."/>
      <w:lvlJc w:val="left"/>
      <w:pPr>
        <w:ind w:left="2880" w:hanging="360"/>
      </w:pPr>
    </w:lvl>
    <w:lvl w:ilvl="4" w:tplc="C6B4595E">
      <w:start w:val="1"/>
      <w:numFmt w:val="lowerLetter"/>
      <w:lvlText w:val="%5."/>
      <w:lvlJc w:val="left"/>
      <w:pPr>
        <w:ind w:left="3600" w:hanging="360"/>
      </w:pPr>
    </w:lvl>
    <w:lvl w:ilvl="5" w:tplc="F544C374">
      <w:start w:val="1"/>
      <w:numFmt w:val="lowerRoman"/>
      <w:lvlText w:val="%6."/>
      <w:lvlJc w:val="right"/>
      <w:pPr>
        <w:ind w:left="4320" w:hanging="180"/>
      </w:pPr>
    </w:lvl>
    <w:lvl w:ilvl="6" w:tplc="D4B22E18">
      <w:start w:val="1"/>
      <w:numFmt w:val="decimal"/>
      <w:lvlText w:val="%7."/>
      <w:lvlJc w:val="left"/>
      <w:pPr>
        <w:ind w:left="5040" w:hanging="360"/>
      </w:pPr>
    </w:lvl>
    <w:lvl w:ilvl="7" w:tplc="D03C0D18">
      <w:start w:val="1"/>
      <w:numFmt w:val="lowerLetter"/>
      <w:lvlText w:val="%8."/>
      <w:lvlJc w:val="left"/>
      <w:pPr>
        <w:ind w:left="5760" w:hanging="360"/>
      </w:pPr>
    </w:lvl>
    <w:lvl w:ilvl="8" w:tplc="A912A512">
      <w:start w:val="1"/>
      <w:numFmt w:val="lowerRoman"/>
      <w:lvlText w:val="%9."/>
      <w:lvlJc w:val="right"/>
      <w:pPr>
        <w:ind w:left="6480" w:hanging="180"/>
      </w:pPr>
    </w:lvl>
  </w:abstractNum>
  <w:abstractNum w:abstractNumId="27" w15:restartNumberingAfterBreak="0">
    <w:nsid w:val="58C96F09"/>
    <w:multiLevelType w:val="hybridMultilevel"/>
    <w:tmpl w:val="A6EA108A"/>
    <w:lvl w:ilvl="0" w:tplc="0C6E2856">
      <w:numFmt w:val="bullet"/>
      <w:lvlText w:val="-"/>
      <w:lvlJc w:val="left"/>
      <w:pPr>
        <w:ind w:left="720" w:hanging="360"/>
      </w:pPr>
      <w:rPr>
        <w:rFonts w:ascii="Calibri" w:eastAsia="Calibri" w:hAnsi="Calibri"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8" w15:restartNumberingAfterBreak="0">
    <w:nsid w:val="6179395D"/>
    <w:multiLevelType w:val="hybridMultilevel"/>
    <w:tmpl w:val="CB38D5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96B74E5"/>
    <w:multiLevelType w:val="hybridMultilevel"/>
    <w:tmpl w:val="F60E0028"/>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97322A1"/>
    <w:multiLevelType w:val="hybridMultilevel"/>
    <w:tmpl w:val="720460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D1A57CF"/>
    <w:multiLevelType w:val="hybridMultilevel"/>
    <w:tmpl w:val="06809F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F612A19"/>
    <w:multiLevelType w:val="hybridMultilevel"/>
    <w:tmpl w:val="D57A27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43575B8"/>
    <w:multiLevelType w:val="hybridMultilevel"/>
    <w:tmpl w:val="563CD104"/>
    <w:lvl w:ilvl="0" w:tplc="B31E0340">
      <w:start w:val="1"/>
      <w:numFmt w:val="decimal"/>
      <w:lvlText w:val="%1."/>
      <w:lvlJc w:val="left"/>
      <w:pPr>
        <w:ind w:left="720" w:hanging="360"/>
      </w:pPr>
    </w:lvl>
    <w:lvl w:ilvl="1" w:tplc="1106852A" w:tentative="1">
      <w:start w:val="1"/>
      <w:numFmt w:val="lowerLetter"/>
      <w:lvlText w:val="%2."/>
      <w:lvlJc w:val="left"/>
      <w:pPr>
        <w:ind w:left="1440" w:hanging="360"/>
      </w:pPr>
    </w:lvl>
    <w:lvl w:ilvl="2" w:tplc="175EC232" w:tentative="1">
      <w:start w:val="1"/>
      <w:numFmt w:val="lowerRoman"/>
      <w:lvlText w:val="%3."/>
      <w:lvlJc w:val="right"/>
      <w:pPr>
        <w:ind w:left="2160" w:hanging="180"/>
      </w:pPr>
    </w:lvl>
    <w:lvl w:ilvl="3" w:tplc="8C6C874A" w:tentative="1">
      <w:start w:val="1"/>
      <w:numFmt w:val="decimal"/>
      <w:lvlText w:val="%4."/>
      <w:lvlJc w:val="left"/>
      <w:pPr>
        <w:ind w:left="2880" w:hanging="360"/>
      </w:pPr>
    </w:lvl>
    <w:lvl w:ilvl="4" w:tplc="98B49EB6" w:tentative="1">
      <w:start w:val="1"/>
      <w:numFmt w:val="lowerLetter"/>
      <w:lvlText w:val="%5."/>
      <w:lvlJc w:val="left"/>
      <w:pPr>
        <w:ind w:left="3600" w:hanging="360"/>
      </w:pPr>
    </w:lvl>
    <w:lvl w:ilvl="5" w:tplc="5368216E" w:tentative="1">
      <w:start w:val="1"/>
      <w:numFmt w:val="lowerRoman"/>
      <w:lvlText w:val="%6."/>
      <w:lvlJc w:val="right"/>
      <w:pPr>
        <w:ind w:left="4320" w:hanging="180"/>
      </w:pPr>
    </w:lvl>
    <w:lvl w:ilvl="6" w:tplc="C992753C" w:tentative="1">
      <w:start w:val="1"/>
      <w:numFmt w:val="decimal"/>
      <w:lvlText w:val="%7."/>
      <w:lvlJc w:val="left"/>
      <w:pPr>
        <w:ind w:left="5040" w:hanging="360"/>
      </w:pPr>
    </w:lvl>
    <w:lvl w:ilvl="7" w:tplc="05F29122" w:tentative="1">
      <w:start w:val="1"/>
      <w:numFmt w:val="lowerLetter"/>
      <w:lvlText w:val="%8."/>
      <w:lvlJc w:val="left"/>
      <w:pPr>
        <w:ind w:left="5760" w:hanging="360"/>
      </w:pPr>
    </w:lvl>
    <w:lvl w:ilvl="8" w:tplc="4CC6D274" w:tentative="1">
      <w:start w:val="1"/>
      <w:numFmt w:val="lowerRoman"/>
      <w:lvlText w:val="%9."/>
      <w:lvlJc w:val="right"/>
      <w:pPr>
        <w:ind w:left="6480" w:hanging="180"/>
      </w:pPr>
    </w:lvl>
  </w:abstractNum>
  <w:abstractNum w:abstractNumId="34" w15:restartNumberingAfterBreak="0">
    <w:nsid w:val="7D9ACBC7"/>
    <w:multiLevelType w:val="hybridMultilevel"/>
    <w:tmpl w:val="FFFFFFFF"/>
    <w:lvl w:ilvl="0" w:tplc="70FAA5F6">
      <w:start w:val="1"/>
      <w:numFmt w:val="decimal"/>
      <w:lvlText w:val="%1)"/>
      <w:lvlJc w:val="left"/>
      <w:pPr>
        <w:ind w:left="720" w:hanging="360"/>
      </w:pPr>
    </w:lvl>
    <w:lvl w:ilvl="1" w:tplc="39887018">
      <w:start w:val="1"/>
      <w:numFmt w:val="lowerLetter"/>
      <w:lvlText w:val="%2."/>
      <w:lvlJc w:val="left"/>
      <w:pPr>
        <w:ind w:left="1440" w:hanging="360"/>
      </w:pPr>
    </w:lvl>
    <w:lvl w:ilvl="2" w:tplc="E68AE4FE">
      <w:start w:val="1"/>
      <w:numFmt w:val="lowerRoman"/>
      <w:lvlText w:val="%3."/>
      <w:lvlJc w:val="right"/>
      <w:pPr>
        <w:ind w:left="2160" w:hanging="180"/>
      </w:pPr>
    </w:lvl>
    <w:lvl w:ilvl="3" w:tplc="649884F2">
      <w:start w:val="1"/>
      <w:numFmt w:val="decimal"/>
      <w:lvlText w:val="%4."/>
      <w:lvlJc w:val="left"/>
      <w:pPr>
        <w:ind w:left="2880" w:hanging="360"/>
      </w:pPr>
    </w:lvl>
    <w:lvl w:ilvl="4" w:tplc="E0CC80B6">
      <w:start w:val="1"/>
      <w:numFmt w:val="lowerLetter"/>
      <w:lvlText w:val="%5."/>
      <w:lvlJc w:val="left"/>
      <w:pPr>
        <w:ind w:left="3600" w:hanging="360"/>
      </w:pPr>
    </w:lvl>
    <w:lvl w:ilvl="5" w:tplc="697089EA">
      <w:start w:val="1"/>
      <w:numFmt w:val="lowerRoman"/>
      <w:lvlText w:val="%6."/>
      <w:lvlJc w:val="right"/>
      <w:pPr>
        <w:ind w:left="4320" w:hanging="180"/>
      </w:pPr>
    </w:lvl>
    <w:lvl w:ilvl="6" w:tplc="3E0CBA9A">
      <w:start w:val="1"/>
      <w:numFmt w:val="decimal"/>
      <w:lvlText w:val="%7."/>
      <w:lvlJc w:val="left"/>
      <w:pPr>
        <w:ind w:left="5040" w:hanging="360"/>
      </w:pPr>
    </w:lvl>
    <w:lvl w:ilvl="7" w:tplc="49327A0E">
      <w:start w:val="1"/>
      <w:numFmt w:val="lowerLetter"/>
      <w:lvlText w:val="%8."/>
      <w:lvlJc w:val="left"/>
      <w:pPr>
        <w:ind w:left="5760" w:hanging="360"/>
      </w:pPr>
    </w:lvl>
    <w:lvl w:ilvl="8" w:tplc="C97295CA">
      <w:start w:val="1"/>
      <w:numFmt w:val="lowerRoman"/>
      <w:lvlText w:val="%9."/>
      <w:lvlJc w:val="right"/>
      <w:pPr>
        <w:ind w:left="6480" w:hanging="180"/>
      </w:pPr>
    </w:lvl>
  </w:abstractNum>
  <w:num w:numId="1" w16cid:durableId="586378104">
    <w:abstractNumId w:val="19"/>
  </w:num>
  <w:num w:numId="2" w16cid:durableId="11451205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6022045">
    <w:abstractNumId w:val="27"/>
  </w:num>
  <w:num w:numId="4" w16cid:durableId="445275876">
    <w:abstractNumId w:val="28"/>
  </w:num>
  <w:num w:numId="5" w16cid:durableId="637030723">
    <w:abstractNumId w:val="18"/>
  </w:num>
  <w:num w:numId="6" w16cid:durableId="29112805">
    <w:abstractNumId w:val="0"/>
  </w:num>
  <w:num w:numId="7" w16cid:durableId="1495991542">
    <w:abstractNumId w:val="25"/>
  </w:num>
  <w:num w:numId="8" w16cid:durableId="2104105151">
    <w:abstractNumId w:val="30"/>
  </w:num>
  <w:num w:numId="9" w16cid:durableId="1726365714">
    <w:abstractNumId w:val="12"/>
  </w:num>
  <w:num w:numId="10" w16cid:durableId="1530753496">
    <w:abstractNumId w:val="16"/>
  </w:num>
  <w:num w:numId="11" w16cid:durableId="2025354338">
    <w:abstractNumId w:val="32"/>
  </w:num>
  <w:num w:numId="12" w16cid:durableId="1337809960">
    <w:abstractNumId w:val="8"/>
  </w:num>
  <w:num w:numId="13" w16cid:durableId="143084124">
    <w:abstractNumId w:val="5"/>
  </w:num>
  <w:num w:numId="14" w16cid:durableId="592014682">
    <w:abstractNumId w:val="3"/>
  </w:num>
  <w:num w:numId="15" w16cid:durableId="1586574429">
    <w:abstractNumId w:val="20"/>
  </w:num>
  <w:num w:numId="16" w16cid:durableId="830297504">
    <w:abstractNumId w:val="21"/>
  </w:num>
  <w:num w:numId="17" w16cid:durableId="1512834485">
    <w:abstractNumId w:val="29"/>
  </w:num>
  <w:num w:numId="18" w16cid:durableId="1463420523">
    <w:abstractNumId w:val="4"/>
  </w:num>
  <w:num w:numId="19" w16cid:durableId="46104039">
    <w:abstractNumId w:val="33"/>
  </w:num>
  <w:num w:numId="20" w16cid:durableId="1285431742">
    <w:abstractNumId w:val="13"/>
  </w:num>
  <w:num w:numId="21" w16cid:durableId="750465365">
    <w:abstractNumId w:val="7"/>
  </w:num>
  <w:num w:numId="22" w16cid:durableId="896208731">
    <w:abstractNumId w:val="17"/>
  </w:num>
  <w:num w:numId="23" w16cid:durableId="1361279195">
    <w:abstractNumId w:val="24"/>
  </w:num>
  <w:num w:numId="24" w16cid:durableId="515311647">
    <w:abstractNumId w:val="14"/>
  </w:num>
  <w:num w:numId="25" w16cid:durableId="662977551">
    <w:abstractNumId w:val="31"/>
  </w:num>
  <w:num w:numId="26" w16cid:durableId="1822845001">
    <w:abstractNumId w:val="15"/>
  </w:num>
  <w:num w:numId="27" w16cid:durableId="1947425532">
    <w:abstractNumId w:val="1"/>
  </w:num>
  <w:num w:numId="28" w16cid:durableId="1487938565">
    <w:abstractNumId w:val="6"/>
  </w:num>
  <w:num w:numId="29" w16cid:durableId="340394538">
    <w:abstractNumId w:val="11"/>
  </w:num>
  <w:num w:numId="30" w16cid:durableId="1150097582">
    <w:abstractNumId w:val="9"/>
  </w:num>
  <w:num w:numId="31" w16cid:durableId="1738824368">
    <w:abstractNumId w:val="26"/>
  </w:num>
  <w:num w:numId="32" w16cid:durableId="1905409683">
    <w:abstractNumId w:val="34"/>
  </w:num>
  <w:num w:numId="33" w16cid:durableId="1101684139">
    <w:abstractNumId w:val="10"/>
  </w:num>
  <w:num w:numId="34" w16cid:durableId="1814592596">
    <w:abstractNumId w:val="23"/>
  </w:num>
  <w:num w:numId="35" w16cid:durableId="110324708">
    <w:abstractNumId w:val="2"/>
  </w:num>
  <w:num w:numId="36" w16cid:durableId="16354801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0"/>
  </w:compat>
  <w:rsids>
    <w:rsidRoot w:val="00E75DC8"/>
    <w:rsid w:val="00000FE7"/>
    <w:rsid w:val="0000391D"/>
    <w:rsid w:val="00013F18"/>
    <w:rsid w:val="00017E10"/>
    <w:rsid w:val="000272AA"/>
    <w:rsid w:val="000674C0"/>
    <w:rsid w:val="00082077"/>
    <w:rsid w:val="0008449C"/>
    <w:rsid w:val="000B73A9"/>
    <w:rsid w:val="000B7630"/>
    <w:rsid w:val="000C5302"/>
    <w:rsid w:val="000E6F08"/>
    <w:rsid w:val="001017F5"/>
    <w:rsid w:val="00136C9F"/>
    <w:rsid w:val="00141397"/>
    <w:rsid w:val="00142883"/>
    <w:rsid w:val="001558FE"/>
    <w:rsid w:val="001600D7"/>
    <w:rsid w:val="001630F2"/>
    <w:rsid w:val="00185422"/>
    <w:rsid w:val="001A0624"/>
    <w:rsid w:val="001B7816"/>
    <w:rsid w:val="001C63BC"/>
    <w:rsid w:val="001C6845"/>
    <w:rsid w:val="001E0DAF"/>
    <w:rsid w:val="001E52A6"/>
    <w:rsid w:val="001E5352"/>
    <w:rsid w:val="001F3971"/>
    <w:rsid w:val="002031A3"/>
    <w:rsid w:val="00207E81"/>
    <w:rsid w:val="00213493"/>
    <w:rsid w:val="00217447"/>
    <w:rsid w:val="00217C4E"/>
    <w:rsid w:val="00217DE5"/>
    <w:rsid w:val="0022518E"/>
    <w:rsid w:val="00225FE0"/>
    <w:rsid w:val="00242DD9"/>
    <w:rsid w:val="00243CB4"/>
    <w:rsid w:val="002667E2"/>
    <w:rsid w:val="00272A8A"/>
    <w:rsid w:val="00272BFE"/>
    <w:rsid w:val="002830E3"/>
    <w:rsid w:val="002856D7"/>
    <w:rsid w:val="002B73BF"/>
    <w:rsid w:val="002C68B2"/>
    <w:rsid w:val="002D45FC"/>
    <w:rsid w:val="002D51BF"/>
    <w:rsid w:val="002E112E"/>
    <w:rsid w:val="0030475A"/>
    <w:rsid w:val="00313EE1"/>
    <w:rsid w:val="00321681"/>
    <w:rsid w:val="003243B2"/>
    <w:rsid w:val="003538A2"/>
    <w:rsid w:val="0035502F"/>
    <w:rsid w:val="00364F3E"/>
    <w:rsid w:val="00372E4D"/>
    <w:rsid w:val="0038059E"/>
    <w:rsid w:val="00397C6B"/>
    <w:rsid w:val="003A053C"/>
    <w:rsid w:val="003D2677"/>
    <w:rsid w:val="003F319F"/>
    <w:rsid w:val="00406915"/>
    <w:rsid w:val="004129D5"/>
    <w:rsid w:val="00424135"/>
    <w:rsid w:val="00452013"/>
    <w:rsid w:val="00455BA7"/>
    <w:rsid w:val="00461040"/>
    <w:rsid w:val="00495877"/>
    <w:rsid w:val="004A6443"/>
    <w:rsid w:val="004B6333"/>
    <w:rsid w:val="004D7C47"/>
    <w:rsid w:val="004F196F"/>
    <w:rsid w:val="004F36BD"/>
    <w:rsid w:val="00503BCD"/>
    <w:rsid w:val="00506291"/>
    <w:rsid w:val="005146D1"/>
    <w:rsid w:val="005234A2"/>
    <w:rsid w:val="005402E5"/>
    <w:rsid w:val="005454C5"/>
    <w:rsid w:val="00551FA8"/>
    <w:rsid w:val="005F66AA"/>
    <w:rsid w:val="006047F9"/>
    <w:rsid w:val="00617922"/>
    <w:rsid w:val="00620A80"/>
    <w:rsid w:val="00634A89"/>
    <w:rsid w:val="0064312D"/>
    <w:rsid w:val="0064736A"/>
    <w:rsid w:val="006660F5"/>
    <w:rsid w:val="00676436"/>
    <w:rsid w:val="006C5594"/>
    <w:rsid w:val="006E53E3"/>
    <w:rsid w:val="006E5AE2"/>
    <w:rsid w:val="006F078E"/>
    <w:rsid w:val="00702544"/>
    <w:rsid w:val="00703266"/>
    <w:rsid w:val="00715366"/>
    <w:rsid w:val="00743CB9"/>
    <w:rsid w:val="00794AC0"/>
    <w:rsid w:val="007A71E6"/>
    <w:rsid w:val="007B0F12"/>
    <w:rsid w:val="007D09B6"/>
    <w:rsid w:val="007F333A"/>
    <w:rsid w:val="00814888"/>
    <w:rsid w:val="008C1892"/>
    <w:rsid w:val="008D4FFD"/>
    <w:rsid w:val="008D76DF"/>
    <w:rsid w:val="008E6C6B"/>
    <w:rsid w:val="008F22F8"/>
    <w:rsid w:val="008F39DB"/>
    <w:rsid w:val="008F6C1F"/>
    <w:rsid w:val="008F6EA1"/>
    <w:rsid w:val="00911FE9"/>
    <w:rsid w:val="009160C3"/>
    <w:rsid w:val="009174CC"/>
    <w:rsid w:val="00926F24"/>
    <w:rsid w:val="00961221"/>
    <w:rsid w:val="009C1153"/>
    <w:rsid w:val="00A0760B"/>
    <w:rsid w:val="00A17CE8"/>
    <w:rsid w:val="00A45E4A"/>
    <w:rsid w:val="00A465A7"/>
    <w:rsid w:val="00A5560C"/>
    <w:rsid w:val="00A57658"/>
    <w:rsid w:val="00A71B2E"/>
    <w:rsid w:val="00A80A72"/>
    <w:rsid w:val="00A80D69"/>
    <w:rsid w:val="00A8549A"/>
    <w:rsid w:val="00A91246"/>
    <w:rsid w:val="00AB28B8"/>
    <w:rsid w:val="00AD377B"/>
    <w:rsid w:val="00B13F28"/>
    <w:rsid w:val="00B379F6"/>
    <w:rsid w:val="00B37BBD"/>
    <w:rsid w:val="00B52F36"/>
    <w:rsid w:val="00B5712B"/>
    <w:rsid w:val="00B70591"/>
    <w:rsid w:val="00B85F0B"/>
    <w:rsid w:val="00B93FE7"/>
    <w:rsid w:val="00BA5343"/>
    <w:rsid w:val="00BB12EA"/>
    <w:rsid w:val="00BC2856"/>
    <w:rsid w:val="00BC3B75"/>
    <w:rsid w:val="00BE1490"/>
    <w:rsid w:val="00BF3E6D"/>
    <w:rsid w:val="00C35B10"/>
    <w:rsid w:val="00C44CDF"/>
    <w:rsid w:val="00C71C06"/>
    <w:rsid w:val="00C90A84"/>
    <w:rsid w:val="00C97C46"/>
    <w:rsid w:val="00CB0209"/>
    <w:rsid w:val="00CD51AF"/>
    <w:rsid w:val="00CE2A65"/>
    <w:rsid w:val="00CE433D"/>
    <w:rsid w:val="00CE5385"/>
    <w:rsid w:val="00D13647"/>
    <w:rsid w:val="00D25B22"/>
    <w:rsid w:val="00D32628"/>
    <w:rsid w:val="00D43CFC"/>
    <w:rsid w:val="00D47251"/>
    <w:rsid w:val="00D515CB"/>
    <w:rsid w:val="00D6064B"/>
    <w:rsid w:val="00D72936"/>
    <w:rsid w:val="00D84798"/>
    <w:rsid w:val="00D87C6C"/>
    <w:rsid w:val="00D90808"/>
    <w:rsid w:val="00DA0E34"/>
    <w:rsid w:val="00DB0B10"/>
    <w:rsid w:val="00DC05DF"/>
    <w:rsid w:val="00DD11F1"/>
    <w:rsid w:val="00DE42F7"/>
    <w:rsid w:val="00E0623B"/>
    <w:rsid w:val="00E13AB9"/>
    <w:rsid w:val="00E30065"/>
    <w:rsid w:val="00E3012B"/>
    <w:rsid w:val="00E44526"/>
    <w:rsid w:val="00E5009A"/>
    <w:rsid w:val="00E64EBB"/>
    <w:rsid w:val="00E672C8"/>
    <w:rsid w:val="00E67735"/>
    <w:rsid w:val="00E74F78"/>
    <w:rsid w:val="00E75DC8"/>
    <w:rsid w:val="00E86636"/>
    <w:rsid w:val="00EC79B2"/>
    <w:rsid w:val="00ED493A"/>
    <w:rsid w:val="00ED5E71"/>
    <w:rsid w:val="00EF4D3F"/>
    <w:rsid w:val="00F2641E"/>
    <w:rsid w:val="00F36D7E"/>
    <w:rsid w:val="00F45414"/>
    <w:rsid w:val="00F56596"/>
    <w:rsid w:val="00F76C7A"/>
    <w:rsid w:val="00F85DC5"/>
    <w:rsid w:val="00FC1130"/>
    <w:rsid w:val="00FE68DC"/>
    <w:rsid w:val="04D4170B"/>
    <w:rsid w:val="07833D1E"/>
    <w:rsid w:val="07D4F49F"/>
    <w:rsid w:val="089EB4DB"/>
    <w:rsid w:val="08ACEE73"/>
    <w:rsid w:val="09C6C809"/>
    <w:rsid w:val="0A2BCEFB"/>
    <w:rsid w:val="0A38FA12"/>
    <w:rsid w:val="18196956"/>
    <w:rsid w:val="190D9955"/>
    <w:rsid w:val="1C7FFA7C"/>
    <w:rsid w:val="2515E348"/>
    <w:rsid w:val="294C9A79"/>
    <w:rsid w:val="335EFAAF"/>
    <w:rsid w:val="4043977B"/>
    <w:rsid w:val="42997947"/>
    <w:rsid w:val="463FDAC2"/>
    <w:rsid w:val="48ED89EF"/>
    <w:rsid w:val="4CCC0EAC"/>
    <w:rsid w:val="5011DDBB"/>
    <w:rsid w:val="55362FBE"/>
    <w:rsid w:val="6349A25E"/>
    <w:rsid w:val="6544BBE6"/>
    <w:rsid w:val="6671A71C"/>
    <w:rsid w:val="77AF8D10"/>
    <w:rsid w:val="7B1B4C3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D3773"/>
  <w15:docId w15:val="{4CA5CDFD-66D4-4933-A1DC-F7F546C6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2936"/>
    <w:pPr>
      <w:spacing w:line="280" w:lineRule="atLeast"/>
    </w:pPr>
    <w:rPr>
      <w:rFonts w:ascii="Calibri" w:eastAsiaTheme="minorHAnsi" w:hAnsi="Calibri"/>
      <w:sz w:val="22"/>
      <w:szCs w:val="24"/>
    </w:rPr>
  </w:style>
  <w:style w:type="paragraph" w:styleId="Kop1">
    <w:name w:val="heading 1"/>
    <w:basedOn w:val="Hoofdstuk3a"/>
    <w:next w:val="Standaard"/>
    <w:link w:val="Kop1Char"/>
    <w:uiPriority w:val="9"/>
    <w:rsid w:val="00D72936"/>
    <w:pPr>
      <w:outlineLvl w:val="0"/>
    </w:pPr>
    <w:rPr>
      <w:rFonts w:ascii="Calibri" w:eastAsiaTheme="majorEastAsia" w:hAnsi="Calibri" w:cstheme="majorBidi"/>
      <w:szCs w:val="32"/>
    </w:rPr>
  </w:style>
  <w:style w:type="paragraph" w:styleId="Kop2">
    <w:name w:val="heading 2"/>
    <w:basedOn w:val="Standaard"/>
    <w:next w:val="Standaard"/>
    <w:link w:val="Kop2Char"/>
    <w:uiPriority w:val="9"/>
    <w:semiHidden/>
    <w:unhideWhenUsed/>
    <w:qFormat/>
    <w:rsid w:val="00CE433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CE433D"/>
    <w:pPr>
      <w:keepNext/>
      <w:keepLines/>
      <w:spacing w:before="40"/>
      <w:outlineLvl w:val="2"/>
    </w:pPr>
    <w:rPr>
      <w:rFonts w:asciiTheme="majorHAnsi" w:eastAsiaTheme="majorEastAsia" w:hAnsiTheme="majorHAnsi" w:cstheme="majorBidi"/>
      <w:color w:val="243F60" w:themeColor="accent1" w:themeShade="7F"/>
      <w:sz w:val="24"/>
    </w:rPr>
  </w:style>
  <w:style w:type="paragraph" w:styleId="Kop4">
    <w:name w:val="heading 4"/>
    <w:basedOn w:val="Standaard"/>
    <w:next w:val="Standaard"/>
    <w:link w:val="Kop4Char"/>
    <w:uiPriority w:val="9"/>
    <w:semiHidden/>
    <w:unhideWhenUsed/>
    <w:qFormat/>
    <w:rsid w:val="00142883"/>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CE433D"/>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D11F1"/>
    <w:pPr>
      <w:contextualSpacing/>
    </w:pPr>
  </w:style>
  <w:style w:type="paragraph" w:styleId="Ballontekst">
    <w:name w:val="Balloon Text"/>
    <w:basedOn w:val="Standaard"/>
    <w:link w:val="BallontekstChar"/>
    <w:uiPriority w:val="99"/>
    <w:semiHidden/>
    <w:unhideWhenUsed/>
    <w:rsid w:val="002D45FC"/>
    <w:rPr>
      <w:rFonts w:ascii="Tahoma" w:hAnsi="Tahoma" w:cs="Tahoma"/>
      <w:sz w:val="16"/>
      <w:szCs w:val="16"/>
    </w:rPr>
  </w:style>
  <w:style w:type="character" w:customStyle="1" w:styleId="BallontekstChar">
    <w:name w:val="Ballontekst Char"/>
    <w:basedOn w:val="Standaardalinea-lettertype"/>
    <w:link w:val="Ballontekst"/>
    <w:uiPriority w:val="99"/>
    <w:semiHidden/>
    <w:rsid w:val="002D45FC"/>
    <w:rPr>
      <w:rFonts w:ascii="Tahoma" w:eastAsiaTheme="minorHAnsi" w:hAnsi="Tahoma" w:cs="Tahoma"/>
      <w:sz w:val="16"/>
      <w:szCs w:val="16"/>
    </w:rPr>
  </w:style>
  <w:style w:type="paragraph" w:styleId="Koptekst">
    <w:name w:val="header"/>
    <w:basedOn w:val="Standaard"/>
    <w:link w:val="KoptekstChar"/>
    <w:uiPriority w:val="99"/>
    <w:unhideWhenUsed/>
    <w:rsid w:val="008F22F8"/>
    <w:pPr>
      <w:tabs>
        <w:tab w:val="center" w:pos="4536"/>
        <w:tab w:val="right" w:pos="9072"/>
      </w:tabs>
    </w:pPr>
    <w:rPr>
      <w:sz w:val="16"/>
    </w:rPr>
  </w:style>
  <w:style w:type="character" w:customStyle="1" w:styleId="KoptekstChar">
    <w:name w:val="Koptekst Char"/>
    <w:basedOn w:val="Standaardalinea-lettertype"/>
    <w:link w:val="Koptekst"/>
    <w:uiPriority w:val="99"/>
    <w:rsid w:val="008F22F8"/>
    <w:rPr>
      <w:rFonts w:ascii="Calibri" w:eastAsiaTheme="minorHAnsi" w:hAnsi="Calibri"/>
      <w:sz w:val="16"/>
      <w:szCs w:val="24"/>
    </w:rPr>
  </w:style>
  <w:style w:type="paragraph" w:styleId="Voettekst">
    <w:name w:val="footer"/>
    <w:basedOn w:val="Standaard"/>
    <w:link w:val="VoettekstChar"/>
    <w:uiPriority w:val="99"/>
    <w:unhideWhenUsed/>
    <w:rsid w:val="008F22F8"/>
    <w:pPr>
      <w:tabs>
        <w:tab w:val="center" w:pos="4536"/>
        <w:tab w:val="right" w:pos="9072"/>
      </w:tabs>
    </w:pPr>
    <w:rPr>
      <w:sz w:val="16"/>
    </w:rPr>
  </w:style>
  <w:style w:type="character" w:customStyle="1" w:styleId="VoettekstChar">
    <w:name w:val="Voettekst Char"/>
    <w:basedOn w:val="Standaardalinea-lettertype"/>
    <w:link w:val="Voettekst"/>
    <w:uiPriority w:val="99"/>
    <w:rsid w:val="008F22F8"/>
    <w:rPr>
      <w:rFonts w:ascii="Calibri" w:eastAsiaTheme="minorHAnsi" w:hAnsi="Calibri"/>
      <w:sz w:val="16"/>
      <w:szCs w:val="24"/>
    </w:rPr>
  </w:style>
  <w:style w:type="paragraph" w:customStyle="1" w:styleId="Kop10">
    <w:name w:val="Kop1"/>
    <w:basedOn w:val="Kop1"/>
    <w:next w:val="Standaard"/>
    <w:link w:val="Kop1Char0"/>
    <w:qFormat/>
    <w:rsid w:val="00142883"/>
    <w:rPr>
      <w:rFonts w:asciiTheme="minorHAnsi" w:eastAsia="Times New Roman" w:hAnsiTheme="minorHAnsi" w:cstheme="minorHAnsi"/>
      <w:color w:val="009ECD"/>
      <w:sz w:val="80"/>
      <w:szCs w:val="80"/>
    </w:rPr>
  </w:style>
  <w:style w:type="paragraph" w:customStyle="1" w:styleId="kop2a">
    <w:name w:val="kop2a"/>
    <w:basedOn w:val="Kop2"/>
    <w:next w:val="Standaard"/>
    <w:link w:val="kop2aChar"/>
    <w:qFormat/>
    <w:rsid w:val="00C44CDF"/>
    <w:rPr>
      <w:rFonts w:asciiTheme="minorHAnsi" w:eastAsia="Times New Roman" w:hAnsiTheme="minorHAnsi" w:cstheme="minorHAnsi"/>
      <w:b/>
      <w:bCs/>
      <w:color w:val="24326D"/>
      <w:sz w:val="48"/>
      <w:szCs w:val="48"/>
    </w:rPr>
  </w:style>
  <w:style w:type="character" w:customStyle="1" w:styleId="Kop1Char0">
    <w:name w:val="Kop1 Char"/>
    <w:basedOn w:val="Standaardalinea-lettertype"/>
    <w:link w:val="Kop10"/>
    <w:rsid w:val="00142883"/>
    <w:rPr>
      <w:rFonts w:asciiTheme="minorHAnsi" w:hAnsiTheme="minorHAnsi" w:cstheme="minorHAnsi"/>
      <w:b/>
      <w:bCs/>
      <w:color w:val="009ECD"/>
      <w:sz w:val="80"/>
      <w:szCs w:val="80"/>
      <w:lang w:val="en-US"/>
    </w:rPr>
  </w:style>
  <w:style w:type="paragraph" w:customStyle="1" w:styleId="Kop2b">
    <w:name w:val="Kop2b"/>
    <w:basedOn w:val="Kop2"/>
    <w:next w:val="Standaard"/>
    <w:link w:val="Kop2bChar"/>
    <w:qFormat/>
    <w:rsid w:val="00C44CDF"/>
    <w:rPr>
      <w:rFonts w:asciiTheme="minorHAnsi" w:eastAsia="Times New Roman" w:hAnsiTheme="minorHAnsi" w:cstheme="minorHAnsi"/>
      <w:b/>
      <w:bCs/>
      <w:color w:val="DDDB00"/>
      <w:sz w:val="48"/>
      <w:szCs w:val="48"/>
    </w:rPr>
  </w:style>
  <w:style w:type="character" w:customStyle="1" w:styleId="kop2aChar">
    <w:name w:val="kop2a Char"/>
    <w:basedOn w:val="Standaardalinea-lettertype"/>
    <w:link w:val="kop2a"/>
    <w:rsid w:val="00CE433D"/>
    <w:rPr>
      <w:rFonts w:asciiTheme="minorHAnsi" w:hAnsiTheme="minorHAnsi" w:cstheme="minorHAnsi"/>
      <w:b/>
      <w:bCs/>
      <w:color w:val="24326D"/>
      <w:sz w:val="48"/>
      <w:szCs w:val="48"/>
    </w:rPr>
  </w:style>
  <w:style w:type="paragraph" w:customStyle="1" w:styleId="Kop2c">
    <w:name w:val="Kop2c"/>
    <w:basedOn w:val="Kop2"/>
    <w:next w:val="Standaard"/>
    <w:link w:val="Kop2cChar"/>
    <w:qFormat/>
    <w:rsid w:val="00C44CDF"/>
    <w:rPr>
      <w:rFonts w:asciiTheme="minorHAnsi" w:eastAsia="Times New Roman" w:hAnsiTheme="minorHAnsi" w:cstheme="minorHAnsi"/>
      <w:b/>
      <w:bCs/>
      <w:color w:val="96D1D7"/>
      <w:sz w:val="48"/>
      <w:szCs w:val="48"/>
    </w:rPr>
  </w:style>
  <w:style w:type="character" w:customStyle="1" w:styleId="Kop2bChar">
    <w:name w:val="Kop2b Char"/>
    <w:basedOn w:val="Standaardalinea-lettertype"/>
    <w:link w:val="Kop2b"/>
    <w:rsid w:val="00142883"/>
    <w:rPr>
      <w:rFonts w:asciiTheme="minorHAnsi" w:hAnsiTheme="minorHAnsi" w:cstheme="minorHAnsi"/>
      <w:b/>
      <w:bCs/>
      <w:color w:val="DDDB00"/>
      <w:sz w:val="48"/>
      <w:szCs w:val="48"/>
    </w:rPr>
  </w:style>
  <w:style w:type="paragraph" w:customStyle="1" w:styleId="Hoofdstuk3a">
    <w:name w:val="Hoofdstuk3a"/>
    <w:basedOn w:val="Kop3"/>
    <w:next w:val="Standaard"/>
    <w:link w:val="Hoofdstuk3aChar"/>
    <w:qFormat/>
    <w:rsid w:val="00B70591"/>
    <w:rPr>
      <w:rFonts w:asciiTheme="minorHAnsi" w:eastAsia="Times New Roman" w:hAnsiTheme="minorHAnsi" w:cstheme="minorHAnsi"/>
      <w:b/>
      <w:bCs/>
      <w:color w:val="009ECC"/>
      <w:sz w:val="40"/>
      <w:szCs w:val="40"/>
    </w:rPr>
  </w:style>
  <w:style w:type="character" w:customStyle="1" w:styleId="Kop2cChar">
    <w:name w:val="Kop2c Char"/>
    <w:basedOn w:val="Standaardalinea-lettertype"/>
    <w:link w:val="Kop2c"/>
    <w:rsid w:val="00142883"/>
    <w:rPr>
      <w:rFonts w:asciiTheme="minorHAnsi" w:hAnsiTheme="minorHAnsi" w:cstheme="minorHAnsi"/>
      <w:b/>
      <w:bCs/>
      <w:color w:val="96D1D7"/>
      <w:sz w:val="48"/>
      <w:szCs w:val="48"/>
    </w:rPr>
  </w:style>
  <w:style w:type="paragraph" w:customStyle="1" w:styleId="Hoofdstuk3b">
    <w:name w:val="Hoofdstuk3b"/>
    <w:basedOn w:val="Kop3"/>
    <w:next w:val="Standaard"/>
    <w:link w:val="Hoofdstuk3bChar"/>
    <w:qFormat/>
    <w:rsid w:val="00142883"/>
    <w:rPr>
      <w:rFonts w:asciiTheme="minorHAnsi" w:eastAsia="Times New Roman" w:hAnsiTheme="minorHAnsi" w:cstheme="minorHAnsi"/>
      <w:b/>
      <w:bCs/>
      <w:color w:val="DDDB00"/>
      <w:sz w:val="40"/>
      <w:szCs w:val="40"/>
    </w:rPr>
  </w:style>
  <w:style w:type="character" w:customStyle="1" w:styleId="Hoofdstuk3aChar">
    <w:name w:val="Hoofdstuk3a Char"/>
    <w:basedOn w:val="Standaardalinea-lettertype"/>
    <w:link w:val="Hoofdstuk3a"/>
    <w:rsid w:val="00B70591"/>
    <w:rPr>
      <w:rFonts w:asciiTheme="minorHAnsi" w:hAnsiTheme="minorHAnsi" w:cstheme="minorHAnsi"/>
      <w:b/>
      <w:bCs/>
      <w:color w:val="009ECC"/>
      <w:sz w:val="40"/>
      <w:szCs w:val="40"/>
    </w:rPr>
  </w:style>
  <w:style w:type="paragraph" w:customStyle="1" w:styleId="Hoofdstuk3c">
    <w:name w:val="Hoofdstuk3c"/>
    <w:basedOn w:val="Kop3"/>
    <w:next w:val="Standaard"/>
    <w:link w:val="Hoofdstuk3cChar"/>
    <w:qFormat/>
    <w:rsid w:val="00142883"/>
    <w:rPr>
      <w:rFonts w:asciiTheme="minorHAnsi" w:eastAsia="Times New Roman" w:hAnsiTheme="minorHAnsi" w:cstheme="minorHAnsi"/>
      <w:b/>
      <w:bCs/>
      <w:color w:val="96D1D7"/>
      <w:sz w:val="40"/>
      <w:szCs w:val="40"/>
    </w:rPr>
  </w:style>
  <w:style w:type="character" w:customStyle="1" w:styleId="Hoofdstuk3bChar">
    <w:name w:val="Hoofdstuk3b Char"/>
    <w:basedOn w:val="Standaardalinea-lettertype"/>
    <w:link w:val="Hoofdstuk3b"/>
    <w:rsid w:val="00142883"/>
    <w:rPr>
      <w:rFonts w:asciiTheme="minorHAnsi" w:hAnsiTheme="minorHAnsi" w:cstheme="minorHAnsi"/>
      <w:b/>
      <w:bCs/>
      <w:color w:val="DDDB00"/>
      <w:sz w:val="40"/>
      <w:szCs w:val="40"/>
    </w:rPr>
  </w:style>
  <w:style w:type="paragraph" w:customStyle="1" w:styleId="Paragraaf4a">
    <w:name w:val="Paragraaf4a"/>
    <w:basedOn w:val="Kop4"/>
    <w:next w:val="Standaard"/>
    <w:link w:val="Paragraaf4aChar"/>
    <w:qFormat/>
    <w:rsid w:val="00142883"/>
    <w:rPr>
      <w:rFonts w:asciiTheme="minorHAnsi" w:eastAsia="Times New Roman" w:hAnsiTheme="minorHAnsi" w:cstheme="minorHAnsi"/>
      <w:i w:val="0"/>
      <w:color w:val="24326D"/>
      <w:sz w:val="28"/>
      <w:szCs w:val="28"/>
    </w:rPr>
  </w:style>
  <w:style w:type="character" w:customStyle="1" w:styleId="Hoofdstuk3cChar">
    <w:name w:val="Hoofdstuk3c Char"/>
    <w:basedOn w:val="Standaardalinea-lettertype"/>
    <w:link w:val="Hoofdstuk3c"/>
    <w:rsid w:val="00142883"/>
    <w:rPr>
      <w:rFonts w:asciiTheme="minorHAnsi" w:hAnsiTheme="minorHAnsi" w:cstheme="minorHAnsi"/>
      <w:b/>
      <w:bCs/>
      <w:color w:val="96D1D7"/>
      <w:sz w:val="40"/>
      <w:szCs w:val="40"/>
    </w:rPr>
  </w:style>
  <w:style w:type="paragraph" w:customStyle="1" w:styleId="Paragraaf4b">
    <w:name w:val="Paragraaf4b"/>
    <w:basedOn w:val="Kop4"/>
    <w:next w:val="Standaard"/>
    <w:link w:val="Paragraaf4bChar"/>
    <w:qFormat/>
    <w:rsid w:val="00142883"/>
    <w:rPr>
      <w:rFonts w:asciiTheme="minorHAnsi" w:eastAsia="Times New Roman" w:hAnsiTheme="minorHAnsi" w:cstheme="minorHAnsi"/>
      <w:i w:val="0"/>
      <w:color w:val="009ECC"/>
      <w:sz w:val="28"/>
      <w:szCs w:val="28"/>
    </w:rPr>
  </w:style>
  <w:style w:type="character" w:customStyle="1" w:styleId="Paragraaf4aChar">
    <w:name w:val="Paragraaf4a Char"/>
    <w:basedOn w:val="Standaardalinea-lettertype"/>
    <w:link w:val="Paragraaf4a"/>
    <w:rsid w:val="00142883"/>
    <w:rPr>
      <w:rFonts w:asciiTheme="minorHAnsi" w:hAnsiTheme="minorHAnsi" w:cstheme="minorHAnsi"/>
      <w:b/>
      <w:bCs/>
      <w:iCs/>
      <w:color w:val="24326D"/>
      <w:sz w:val="28"/>
      <w:szCs w:val="28"/>
    </w:rPr>
  </w:style>
  <w:style w:type="paragraph" w:customStyle="1" w:styleId="Tussenkop5">
    <w:name w:val="Tussenkop5"/>
    <w:basedOn w:val="Kop5"/>
    <w:next w:val="Standaard"/>
    <w:link w:val="Tussenkop5Char"/>
    <w:qFormat/>
    <w:rsid w:val="00E672C8"/>
    <w:rPr>
      <w:rFonts w:asciiTheme="minorHAnsi" w:eastAsia="Times New Roman" w:hAnsiTheme="minorHAnsi" w:cstheme="minorHAnsi"/>
      <w:b/>
      <w:bCs/>
      <w:color w:val="009ECC"/>
    </w:rPr>
  </w:style>
  <w:style w:type="character" w:customStyle="1" w:styleId="Paragraaf4bChar">
    <w:name w:val="Paragraaf4b Char"/>
    <w:basedOn w:val="Standaardalinea-lettertype"/>
    <w:link w:val="Paragraaf4b"/>
    <w:rsid w:val="00142883"/>
    <w:rPr>
      <w:rFonts w:asciiTheme="minorHAnsi" w:hAnsiTheme="minorHAnsi" w:cstheme="minorHAnsi"/>
      <w:b/>
      <w:bCs/>
      <w:iCs/>
      <w:color w:val="009ECC"/>
      <w:sz w:val="28"/>
      <w:szCs w:val="28"/>
    </w:rPr>
  </w:style>
  <w:style w:type="paragraph" w:customStyle="1" w:styleId="intro">
    <w:name w:val="intro"/>
    <w:basedOn w:val="Standaard"/>
    <w:link w:val="introChar"/>
    <w:qFormat/>
    <w:rsid w:val="00C44CDF"/>
    <w:rPr>
      <w:rFonts w:asciiTheme="minorHAnsi" w:eastAsia="Times New Roman" w:hAnsiTheme="minorHAnsi" w:cstheme="minorHAnsi"/>
      <w:b/>
      <w:bCs/>
      <w:szCs w:val="22"/>
      <w:lang w:val="en-US"/>
    </w:rPr>
  </w:style>
  <w:style w:type="character" w:customStyle="1" w:styleId="Tussenkop5Char">
    <w:name w:val="Tussenkop5 Char"/>
    <w:basedOn w:val="Standaardalinea-lettertype"/>
    <w:link w:val="Tussenkop5"/>
    <w:rsid w:val="00E672C8"/>
    <w:rPr>
      <w:rFonts w:asciiTheme="minorHAnsi" w:hAnsiTheme="minorHAnsi" w:cstheme="minorHAnsi"/>
      <w:b/>
      <w:bCs/>
      <w:color w:val="009ECC"/>
      <w:sz w:val="22"/>
      <w:szCs w:val="24"/>
    </w:rPr>
  </w:style>
  <w:style w:type="paragraph" w:customStyle="1" w:styleId="citaat">
    <w:name w:val="citaat"/>
    <w:basedOn w:val="Standaard"/>
    <w:link w:val="citaatChar"/>
    <w:qFormat/>
    <w:rsid w:val="00C44CDF"/>
    <w:rPr>
      <w:rFonts w:asciiTheme="minorHAnsi" w:eastAsia="Times New Roman" w:hAnsiTheme="minorHAnsi" w:cstheme="minorHAnsi"/>
      <w:bCs/>
      <w:i/>
      <w:szCs w:val="22"/>
    </w:rPr>
  </w:style>
  <w:style w:type="character" w:customStyle="1" w:styleId="introChar">
    <w:name w:val="intro Char"/>
    <w:basedOn w:val="Standaardalinea-lettertype"/>
    <w:link w:val="intro"/>
    <w:rsid w:val="00C44CDF"/>
    <w:rPr>
      <w:rFonts w:asciiTheme="minorHAnsi" w:hAnsiTheme="minorHAnsi" w:cstheme="minorHAnsi"/>
      <w:b/>
      <w:bCs/>
      <w:sz w:val="22"/>
      <w:szCs w:val="22"/>
      <w:lang w:val="en-US"/>
    </w:rPr>
  </w:style>
  <w:style w:type="paragraph" w:customStyle="1" w:styleId="Onderschrift">
    <w:name w:val="Onderschrift"/>
    <w:basedOn w:val="Standaard"/>
    <w:link w:val="OnderschriftChar"/>
    <w:qFormat/>
    <w:rsid w:val="00C44CDF"/>
    <w:rPr>
      <w:rFonts w:asciiTheme="minorHAnsi" w:eastAsia="Times New Roman" w:hAnsiTheme="minorHAnsi" w:cstheme="minorHAnsi"/>
      <w:bCs/>
      <w:i/>
      <w:sz w:val="20"/>
      <w:szCs w:val="20"/>
    </w:rPr>
  </w:style>
  <w:style w:type="character" w:customStyle="1" w:styleId="citaatChar">
    <w:name w:val="citaat Char"/>
    <w:basedOn w:val="Standaardalinea-lettertype"/>
    <w:link w:val="citaat"/>
    <w:rsid w:val="00C44CDF"/>
    <w:rPr>
      <w:rFonts w:asciiTheme="minorHAnsi" w:hAnsiTheme="minorHAnsi" w:cstheme="minorHAnsi"/>
      <w:bCs/>
      <w:i/>
      <w:sz w:val="22"/>
      <w:szCs w:val="22"/>
    </w:rPr>
  </w:style>
  <w:style w:type="paragraph" w:customStyle="1" w:styleId="koptekstvoettekstfootnote">
    <w:name w:val="koptekst voettekst footnote"/>
    <w:basedOn w:val="Standaard"/>
    <w:link w:val="koptekstvoettekstfootnoteChar"/>
    <w:qFormat/>
    <w:rsid w:val="00C44CDF"/>
    <w:rPr>
      <w:rFonts w:asciiTheme="minorHAnsi" w:eastAsia="Times New Roman" w:hAnsiTheme="minorHAnsi" w:cstheme="minorHAnsi"/>
      <w:bCs/>
      <w:sz w:val="16"/>
      <w:szCs w:val="16"/>
    </w:rPr>
  </w:style>
  <w:style w:type="character" w:customStyle="1" w:styleId="OnderschriftChar">
    <w:name w:val="Onderschrift Char"/>
    <w:basedOn w:val="Standaardalinea-lettertype"/>
    <w:link w:val="Onderschrift"/>
    <w:rsid w:val="00C44CDF"/>
    <w:rPr>
      <w:rFonts w:asciiTheme="minorHAnsi" w:hAnsiTheme="minorHAnsi" w:cstheme="minorHAnsi"/>
      <w:bCs/>
      <w:i/>
    </w:rPr>
  </w:style>
  <w:style w:type="character" w:customStyle="1" w:styleId="koptekstvoettekstfootnoteChar">
    <w:name w:val="koptekst voettekst footnote Char"/>
    <w:basedOn w:val="Standaardalinea-lettertype"/>
    <w:link w:val="koptekstvoettekstfootnote"/>
    <w:rsid w:val="00C44CDF"/>
    <w:rPr>
      <w:rFonts w:asciiTheme="minorHAnsi" w:hAnsiTheme="minorHAnsi" w:cstheme="minorHAnsi"/>
      <w:bCs/>
      <w:sz w:val="16"/>
      <w:szCs w:val="16"/>
    </w:rPr>
  </w:style>
  <w:style w:type="character" w:customStyle="1" w:styleId="Kop1Char">
    <w:name w:val="Kop 1 Char"/>
    <w:basedOn w:val="Standaardalinea-lettertype"/>
    <w:link w:val="Kop1"/>
    <w:uiPriority w:val="9"/>
    <w:rsid w:val="00D72936"/>
    <w:rPr>
      <w:rFonts w:ascii="Calibri" w:eastAsiaTheme="majorEastAsia" w:hAnsi="Calibri" w:cstheme="majorBidi"/>
      <w:b/>
      <w:bCs/>
      <w:color w:val="009ECC"/>
      <w:sz w:val="40"/>
      <w:szCs w:val="32"/>
      <w:lang w:val="en-US"/>
    </w:rPr>
  </w:style>
  <w:style w:type="character" w:customStyle="1" w:styleId="Kop2Char">
    <w:name w:val="Kop 2 Char"/>
    <w:basedOn w:val="Standaardalinea-lettertype"/>
    <w:link w:val="Kop2"/>
    <w:uiPriority w:val="9"/>
    <w:semiHidden/>
    <w:rsid w:val="00CE433D"/>
    <w:rPr>
      <w:rFonts w:asciiTheme="majorHAnsi" w:eastAsiaTheme="majorEastAsia" w:hAnsiTheme="majorHAnsi" w:cstheme="majorBidi"/>
      <w:color w:val="365F91" w:themeColor="accent1" w:themeShade="BF"/>
      <w:sz w:val="26"/>
      <w:szCs w:val="26"/>
    </w:rPr>
  </w:style>
  <w:style w:type="character" w:customStyle="1" w:styleId="Kop3Char">
    <w:name w:val="Kop 3 Char"/>
    <w:basedOn w:val="Standaardalinea-lettertype"/>
    <w:link w:val="Kop3"/>
    <w:uiPriority w:val="9"/>
    <w:semiHidden/>
    <w:rsid w:val="00CE433D"/>
    <w:rPr>
      <w:rFonts w:asciiTheme="majorHAnsi" w:eastAsiaTheme="majorEastAsia" w:hAnsiTheme="majorHAnsi" w:cstheme="majorBidi"/>
      <w:color w:val="243F60" w:themeColor="accent1" w:themeShade="7F"/>
      <w:sz w:val="24"/>
      <w:szCs w:val="24"/>
    </w:rPr>
  </w:style>
  <w:style w:type="character" w:customStyle="1" w:styleId="Kop5Char">
    <w:name w:val="Kop 5 Char"/>
    <w:basedOn w:val="Standaardalinea-lettertype"/>
    <w:link w:val="Kop5"/>
    <w:uiPriority w:val="9"/>
    <w:semiHidden/>
    <w:rsid w:val="00CE433D"/>
    <w:rPr>
      <w:rFonts w:asciiTheme="majorHAnsi" w:eastAsiaTheme="majorEastAsia" w:hAnsiTheme="majorHAnsi" w:cstheme="majorBidi"/>
      <w:color w:val="365F91" w:themeColor="accent1" w:themeShade="BF"/>
      <w:sz w:val="22"/>
      <w:szCs w:val="24"/>
    </w:rPr>
  </w:style>
  <w:style w:type="paragraph" w:customStyle="1" w:styleId="Kopinhoudsopgave">
    <w:name w:val="Kop inhoudsopgave"/>
    <w:basedOn w:val="Hoofdstuk3a"/>
    <w:next w:val="Lijstalinea"/>
    <w:rsid w:val="009C1153"/>
  </w:style>
  <w:style w:type="paragraph" w:styleId="Kopvaninhoudsopgave">
    <w:name w:val="TOC Heading"/>
    <w:basedOn w:val="Kop1"/>
    <w:next w:val="Standaard"/>
    <w:uiPriority w:val="39"/>
    <w:unhideWhenUsed/>
    <w:qFormat/>
    <w:rsid w:val="00364F3E"/>
    <w:pPr>
      <w:spacing w:before="480" w:line="276" w:lineRule="auto"/>
      <w:outlineLvl w:val="9"/>
    </w:pPr>
    <w:rPr>
      <w:sz w:val="28"/>
      <w:szCs w:val="28"/>
      <w:lang w:eastAsia="en-US"/>
    </w:rPr>
  </w:style>
  <w:style w:type="paragraph" w:styleId="Inhopg3">
    <w:name w:val="toc 3"/>
    <w:basedOn w:val="Standaard"/>
    <w:next w:val="Standaard"/>
    <w:autoRedefine/>
    <w:uiPriority w:val="39"/>
    <w:unhideWhenUsed/>
    <w:qFormat/>
    <w:rsid w:val="00364F3E"/>
    <w:pPr>
      <w:spacing w:after="100"/>
      <w:ind w:left="440"/>
    </w:pPr>
  </w:style>
  <w:style w:type="character" w:styleId="Hyperlink">
    <w:name w:val="Hyperlink"/>
    <w:basedOn w:val="Standaardalinea-lettertype"/>
    <w:uiPriority w:val="99"/>
    <w:unhideWhenUsed/>
    <w:rsid w:val="00364F3E"/>
    <w:rPr>
      <w:color w:val="0000FF" w:themeColor="hyperlink"/>
      <w:u w:val="single"/>
    </w:rPr>
  </w:style>
  <w:style w:type="paragraph" w:styleId="Inhopg1">
    <w:name w:val="toc 1"/>
    <w:basedOn w:val="Standaard"/>
    <w:next w:val="Standaard"/>
    <w:autoRedefine/>
    <w:uiPriority w:val="39"/>
    <w:unhideWhenUsed/>
    <w:qFormat/>
    <w:rsid w:val="00DD11F1"/>
    <w:pPr>
      <w:spacing w:after="100" w:line="240" w:lineRule="auto"/>
    </w:pPr>
  </w:style>
  <w:style w:type="paragraph" w:styleId="Inhopg2">
    <w:name w:val="toc 2"/>
    <w:basedOn w:val="Standaard"/>
    <w:next w:val="Standaard"/>
    <w:autoRedefine/>
    <w:uiPriority w:val="39"/>
    <w:unhideWhenUsed/>
    <w:qFormat/>
    <w:rsid w:val="00DD11F1"/>
    <w:pPr>
      <w:spacing w:after="100" w:line="240" w:lineRule="auto"/>
      <w:ind w:left="220"/>
    </w:pPr>
  </w:style>
  <w:style w:type="character" w:customStyle="1" w:styleId="Kop4Char">
    <w:name w:val="Kop 4 Char"/>
    <w:basedOn w:val="Standaardalinea-lettertype"/>
    <w:link w:val="Kop4"/>
    <w:uiPriority w:val="9"/>
    <w:semiHidden/>
    <w:rsid w:val="00142883"/>
    <w:rPr>
      <w:rFonts w:asciiTheme="majorHAnsi" w:eastAsiaTheme="majorEastAsia" w:hAnsiTheme="majorHAnsi" w:cstheme="majorBidi"/>
      <w:b/>
      <w:bCs/>
      <w:i/>
      <w:iCs/>
      <w:color w:val="4F81BD" w:themeColor="accent1"/>
      <w:sz w:val="22"/>
      <w:szCs w:val="24"/>
    </w:rPr>
  </w:style>
  <w:style w:type="paragraph" w:styleId="Geenafstand">
    <w:name w:val="No Spacing"/>
    <w:uiPriority w:val="1"/>
    <w:rsid w:val="00D90808"/>
    <w:rPr>
      <w:rFonts w:ascii="Calibri" w:eastAsiaTheme="minorHAnsi" w:hAnsi="Calibri"/>
      <w:sz w:val="22"/>
      <w:szCs w:val="24"/>
    </w:rPr>
  </w:style>
  <w:style w:type="paragraph" w:styleId="Titel">
    <w:name w:val="Title"/>
    <w:basedOn w:val="Standaard"/>
    <w:next w:val="Standaard"/>
    <w:link w:val="TitelChar"/>
    <w:uiPriority w:val="10"/>
    <w:rsid w:val="00D908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D90808"/>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rsid w:val="00D90808"/>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D90808"/>
    <w:rPr>
      <w:rFonts w:asciiTheme="majorHAnsi" w:eastAsiaTheme="majorEastAsia" w:hAnsiTheme="majorHAnsi" w:cstheme="majorBidi"/>
      <w:i/>
      <w:iCs/>
      <w:color w:val="4F81BD" w:themeColor="accent1"/>
      <w:spacing w:val="15"/>
      <w:sz w:val="24"/>
      <w:szCs w:val="24"/>
    </w:rPr>
  </w:style>
  <w:style w:type="character" w:styleId="Subtielebenadrukking">
    <w:name w:val="Subtle Emphasis"/>
    <w:basedOn w:val="Standaardalinea-lettertype"/>
    <w:uiPriority w:val="19"/>
    <w:rsid w:val="00D90808"/>
    <w:rPr>
      <w:i/>
      <w:iCs/>
      <w:color w:val="808080" w:themeColor="text1" w:themeTint="7F"/>
    </w:rPr>
  </w:style>
  <w:style w:type="character" w:styleId="Nadruk">
    <w:name w:val="Emphasis"/>
    <w:basedOn w:val="Standaardalinea-lettertype"/>
    <w:uiPriority w:val="20"/>
    <w:rsid w:val="00D90808"/>
    <w:rPr>
      <w:i/>
      <w:iCs/>
    </w:rPr>
  </w:style>
  <w:style w:type="character" w:styleId="Intensievebenadrukking">
    <w:name w:val="Intense Emphasis"/>
    <w:basedOn w:val="Standaardalinea-lettertype"/>
    <w:uiPriority w:val="21"/>
    <w:rsid w:val="00D90808"/>
    <w:rPr>
      <w:b/>
      <w:bCs/>
      <w:i/>
      <w:iCs/>
      <w:color w:val="4F81BD" w:themeColor="accent1"/>
    </w:rPr>
  </w:style>
  <w:style w:type="character" w:styleId="Zwaar">
    <w:name w:val="Strong"/>
    <w:basedOn w:val="Standaardalinea-lettertype"/>
    <w:uiPriority w:val="22"/>
    <w:rsid w:val="00D90808"/>
    <w:rPr>
      <w:b/>
      <w:bCs/>
    </w:rPr>
  </w:style>
  <w:style w:type="paragraph" w:styleId="Duidelijkcitaat">
    <w:name w:val="Intense Quote"/>
    <w:basedOn w:val="Standaard"/>
    <w:next w:val="Standaard"/>
    <w:link w:val="DuidelijkcitaatChar"/>
    <w:uiPriority w:val="30"/>
    <w:rsid w:val="00D90808"/>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D90808"/>
    <w:rPr>
      <w:rFonts w:ascii="Calibri" w:eastAsiaTheme="minorHAnsi" w:hAnsi="Calibri"/>
      <w:b/>
      <w:bCs/>
      <w:i/>
      <w:iCs/>
      <w:color w:val="4F81BD" w:themeColor="accent1"/>
      <w:sz w:val="22"/>
      <w:szCs w:val="24"/>
    </w:rPr>
  </w:style>
  <w:style w:type="character" w:styleId="Subtieleverwijzing">
    <w:name w:val="Subtle Reference"/>
    <w:basedOn w:val="Standaardalinea-lettertype"/>
    <w:uiPriority w:val="31"/>
    <w:rsid w:val="00D90808"/>
    <w:rPr>
      <w:smallCaps/>
      <w:color w:val="C0504D" w:themeColor="accent2"/>
      <w:u w:val="single"/>
    </w:rPr>
  </w:style>
  <w:style w:type="paragraph" w:styleId="Citaat0">
    <w:name w:val="Quote"/>
    <w:basedOn w:val="Standaard"/>
    <w:next w:val="Standaard"/>
    <w:link w:val="CitaatChar0"/>
    <w:uiPriority w:val="29"/>
    <w:rsid w:val="00D90808"/>
    <w:rPr>
      <w:i/>
      <w:iCs/>
      <w:color w:val="000000" w:themeColor="text1"/>
    </w:rPr>
  </w:style>
  <w:style w:type="character" w:customStyle="1" w:styleId="CitaatChar0">
    <w:name w:val="Citaat Char"/>
    <w:basedOn w:val="Standaardalinea-lettertype"/>
    <w:link w:val="Citaat0"/>
    <w:uiPriority w:val="29"/>
    <w:rsid w:val="00D90808"/>
    <w:rPr>
      <w:rFonts w:ascii="Calibri" w:eastAsiaTheme="minorHAnsi" w:hAnsi="Calibri"/>
      <w:i/>
      <w:iCs/>
      <w:color w:val="000000" w:themeColor="text1"/>
      <w:sz w:val="22"/>
      <w:szCs w:val="24"/>
    </w:rPr>
  </w:style>
  <w:style w:type="character" w:styleId="Titelvanboek">
    <w:name w:val="Book Title"/>
    <w:basedOn w:val="Standaardalinea-lettertype"/>
    <w:uiPriority w:val="33"/>
    <w:rsid w:val="00D90808"/>
    <w:rPr>
      <w:b/>
      <w:bCs/>
      <w:smallCaps/>
      <w:spacing w:val="5"/>
    </w:rPr>
  </w:style>
  <w:style w:type="character" w:styleId="Intensieveverwijzing">
    <w:name w:val="Intense Reference"/>
    <w:basedOn w:val="Standaardalinea-lettertype"/>
    <w:uiPriority w:val="32"/>
    <w:rsid w:val="00D90808"/>
    <w:rPr>
      <w:b/>
      <w:bCs/>
      <w:smallCaps/>
      <w:color w:val="C0504D" w:themeColor="accent2"/>
      <w:spacing w:val="5"/>
      <w:u w:val="single"/>
    </w:rPr>
  </w:style>
  <w:style w:type="paragraph" w:customStyle="1" w:styleId="Hoofstuk3a">
    <w:name w:val="Hoofstuk3a"/>
    <w:basedOn w:val="Standaard"/>
    <w:link w:val="Hoofstuk3aChar"/>
    <w:qFormat/>
    <w:rsid w:val="00D515CB"/>
    <w:pPr>
      <w:keepNext/>
      <w:keepLines/>
    </w:pPr>
    <w:rPr>
      <w:rFonts w:asciiTheme="minorHAnsi" w:eastAsia="Times New Roman" w:hAnsiTheme="minorHAnsi" w:cstheme="minorHAnsi"/>
      <w:b/>
      <w:bCs/>
      <w:color w:val="009ECC"/>
      <w:sz w:val="40"/>
      <w:szCs w:val="40"/>
      <w:lang w:val="en-US"/>
    </w:rPr>
  </w:style>
  <w:style w:type="character" w:customStyle="1" w:styleId="Hoofstuk3aChar">
    <w:name w:val="Hoofstuk3a Char"/>
    <w:basedOn w:val="Standaardalinea-lettertype"/>
    <w:link w:val="Hoofstuk3a"/>
    <w:rsid w:val="00D515CB"/>
    <w:rPr>
      <w:rFonts w:asciiTheme="minorHAnsi" w:hAnsiTheme="minorHAnsi" w:cstheme="minorHAnsi"/>
      <w:b/>
      <w:bCs/>
      <w:color w:val="009ECC"/>
      <w:sz w:val="40"/>
      <w:szCs w:val="40"/>
      <w:lang w:val="en-US"/>
    </w:rPr>
  </w:style>
  <w:style w:type="table" w:styleId="Tabelraster">
    <w:name w:val="Table Grid"/>
    <w:basedOn w:val="Standaardtabel"/>
    <w:uiPriority w:val="59"/>
    <w:rsid w:val="00D515C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E3012B"/>
    <w:rPr>
      <w:color w:val="808080"/>
      <w:shd w:val="clear" w:color="auto" w:fill="E6E6E6"/>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rFonts w:ascii="Calibri" w:eastAsiaTheme="minorHAnsi" w:hAnsi="Calibri"/>
    </w:rPr>
  </w:style>
  <w:style w:type="character" w:styleId="Verwijzingopmerking">
    <w:name w:val="annotation reference"/>
    <w:basedOn w:val="Standaardalinea-lettertype"/>
    <w:uiPriority w:val="99"/>
    <w:semiHidden/>
    <w:unhideWhenUsed/>
    <w:rPr>
      <w:sz w:val="16"/>
      <w:szCs w:val="16"/>
    </w:rPr>
  </w:style>
  <w:style w:type="paragraph" w:styleId="Normaalweb">
    <w:name w:val="Normal (Web)"/>
    <w:basedOn w:val="Standaard"/>
    <w:uiPriority w:val="99"/>
    <w:semiHidden/>
    <w:unhideWhenUsed/>
    <w:rsid w:val="008E6C6B"/>
    <w:pPr>
      <w:spacing w:before="100" w:beforeAutospacing="1" w:after="100" w:afterAutospacing="1" w:line="240" w:lineRule="auto"/>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10483">
      <w:bodyDiv w:val="1"/>
      <w:marLeft w:val="0"/>
      <w:marRight w:val="0"/>
      <w:marTop w:val="0"/>
      <w:marBottom w:val="0"/>
      <w:divBdr>
        <w:top w:val="none" w:sz="0" w:space="0" w:color="auto"/>
        <w:left w:val="none" w:sz="0" w:space="0" w:color="auto"/>
        <w:bottom w:val="none" w:sz="0" w:space="0" w:color="auto"/>
        <w:right w:val="none" w:sz="0" w:space="0" w:color="auto"/>
      </w:divBdr>
    </w:div>
    <w:div w:id="134369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h:\werksjablonen\rapportage%20of%20plan%20sjabloon.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072147937EE947B06414D24146D20A" ma:contentTypeVersion="19" ma:contentTypeDescription="Een nieuw document maken." ma:contentTypeScope="" ma:versionID="8ea744ac396f0ea9e6d029fbb14633a6">
  <xsd:schema xmlns:xsd="http://www.w3.org/2001/XMLSchema" xmlns:xs="http://www.w3.org/2001/XMLSchema" xmlns:p="http://schemas.microsoft.com/office/2006/metadata/properties" xmlns:ns2="8e145ce8-a247-4517-8964-d91a29737c43" xmlns:ns3="29af1b14-eb39-42f5-9eaf-9b3141f1888b" targetNamespace="http://schemas.microsoft.com/office/2006/metadata/properties" ma:root="true" ma:fieldsID="679a293d125cd23d7fb4019970d6e167" ns2:_="" ns3:_="">
    <xsd:import namespace="8e145ce8-a247-4517-8964-d91a29737c43"/>
    <xsd:import namespace="29af1b14-eb39-42f5-9eaf-9b3141f188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screening"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45ce8-a247-4517-8964-d91a29737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creening" ma:index="18" nillable="true" ma:displayName="screening" ma:format="Dropdown" ma:list="UserInfo" ma:SharePointGroup="0" ma:internalName="screenin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fce3a42c-e57d-4957-be5f-e54e310976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af1b14-eb39-42f5-9eaf-9b3141f1888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088b5dcd-454e-4405-81ae-fbf6e907c66f}" ma:internalName="TaxCatchAll" ma:showField="CatchAllData" ma:web="29af1b14-eb39-42f5-9eaf-9b3141f18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creening xmlns="8e145ce8-a247-4517-8964-d91a29737c43">
      <UserInfo>
        <DisplayName/>
        <AccountId xsi:nil="true"/>
        <AccountType/>
      </UserInfo>
    </screening>
    <lcf76f155ced4ddcb4097134ff3c332f xmlns="8e145ce8-a247-4517-8964-d91a29737c43">
      <Terms xmlns="http://schemas.microsoft.com/office/infopath/2007/PartnerControls"/>
    </lcf76f155ced4ddcb4097134ff3c332f>
    <TaxCatchAll xmlns="29af1b14-eb39-42f5-9eaf-9b3141f1888b" xsi:nil="true"/>
  </documentManagement>
</p:properties>
</file>

<file path=customXml/itemProps1.xml><?xml version="1.0" encoding="utf-8"?>
<ds:datastoreItem xmlns:ds="http://schemas.openxmlformats.org/officeDocument/2006/customXml" ds:itemID="{8164700A-B438-497D-A3BE-A92E77E5B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45ce8-a247-4517-8964-d91a29737c43"/>
    <ds:schemaRef ds:uri="29af1b14-eb39-42f5-9eaf-9b3141f18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139A94-7EC3-48AA-B2F9-E5040AE5C069}">
  <ds:schemaRefs>
    <ds:schemaRef ds:uri="http://schemas.microsoft.com/sharepoint/v3/contenttype/forms"/>
  </ds:schemaRefs>
</ds:datastoreItem>
</file>

<file path=customXml/itemProps3.xml><?xml version="1.0" encoding="utf-8"?>
<ds:datastoreItem xmlns:ds="http://schemas.openxmlformats.org/officeDocument/2006/customXml" ds:itemID="{B08194EF-5550-4CCC-BC5E-9DD6CBB670E8}">
  <ds:schemaRefs>
    <ds:schemaRef ds:uri="http://schemas.openxmlformats.org/officeDocument/2006/bibliography"/>
  </ds:schemaRefs>
</ds:datastoreItem>
</file>

<file path=customXml/itemProps4.xml><?xml version="1.0" encoding="utf-8"?>
<ds:datastoreItem xmlns:ds="http://schemas.openxmlformats.org/officeDocument/2006/customXml" ds:itemID="{5FD74D02-5E63-4F93-B1FB-B1B8E2D38605}">
  <ds:schemaRefs>
    <ds:schemaRef ds:uri="http://schemas.microsoft.com/office/2006/metadata/properties"/>
    <ds:schemaRef ds:uri="http://schemas.microsoft.com/office/infopath/2007/PartnerControls"/>
    <ds:schemaRef ds:uri="8e145ce8-a247-4517-8964-d91a29737c43"/>
    <ds:schemaRef ds:uri="29af1b14-eb39-42f5-9eaf-9b3141f1888b"/>
  </ds:schemaRefs>
</ds:datastoreItem>
</file>

<file path=docProps/app.xml><?xml version="1.0" encoding="utf-8"?>
<Properties xmlns="http://schemas.openxmlformats.org/officeDocument/2006/extended-properties" xmlns:vt="http://schemas.openxmlformats.org/officeDocument/2006/docPropsVTypes">
  <Template>rapportage of plan sjabloon</Template>
  <TotalTime>15</TotalTime>
  <Pages>4</Pages>
  <Words>1251</Words>
  <Characters>6885</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JeugdZorg-NB</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Hereijgers</dc:creator>
  <cp:keywords/>
  <cp:lastModifiedBy>Saskia van der Hulst</cp:lastModifiedBy>
  <cp:revision>14</cp:revision>
  <cp:lastPrinted>2016-11-17T05:24:00Z</cp:lastPrinted>
  <dcterms:created xsi:type="dcterms:W3CDTF">2026-03-26T15:43:00Z</dcterms:created>
  <dcterms:modified xsi:type="dcterms:W3CDTF">2026-03-30T07:29:00Z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0x0101001D072147937EE947B06414D24146D20A</vt:lpwstr>
  </property>
  <property fmtid="{D5CDD505-2E9C-101B-9397-08002B2CF9AE}" pid="3" name="AuthorIds_UIVersion_3584">
    <vt:lpwstr>22</vt:lpwstr>
  </property>
  <property fmtid="{D5CDD505-2E9C-101B-9397-08002B2CF9AE}" pid="4" name="MediaServiceImageTags">
    <vt:lpwstr/>
  </property>
</Properties>
</file>